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b891" w14:textId="c23b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 ауданы аумағында жергілікті ауқымдағы табиғи сипаттағы төтенше жағдайды жариялау туралы" Шет ауданы әкімінің 2023 жылғы 21 шілдедегі № 03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2023 жылғы 10 тамыздағы № 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"Орман және жануарлар әлемін қорғау жөніндегі Ақтоғай шаруашылығы" КММ-нің 2023 жылғы 09 тамыздағы түсініктеме жазбасына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 ауданы аумағында жергілікті ауқымдағы табиғи сипаттағы төтенше жағдайды жариялау туралы" (Нормативтік құқықтық актілерді мемлекеттік тіркеу тізілімінде № 184189 болып тіркелген) Шет ауданы әкімінің 2023 жылғы 21 шілдедегі №03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әкімінің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Д.Кәрсембаев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