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4015" w14:textId="c77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27 маусымдағы № 6/63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9 144 553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2 096 852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49 741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6 989 507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9 600 224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- 519 204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519 204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- 455 673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