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9d7" w14:textId="69df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17 мамырдағы № 4/39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297 780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71 528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224 379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322 586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-24 806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24 806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- 24 806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41 823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32 772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- 44 972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- 3 149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3 149 мың теңге,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- 3 149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404 249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389 192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406 000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- 1751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1 751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–60 491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11 840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48 651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- 63 784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- 3 293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3 293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3 293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41 933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1 974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–39 959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- 42 583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- 650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41 605 мың теңге, оның ішінде: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2 522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- 247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38 836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- 42 705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1 100 мың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- 1 100 мың теңге.";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47 330 мың теңге, оның ішінде: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8 582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38 748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- 47 605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275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- 275 мың теңге.";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39 333 мың теңге, оның ішінде: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6 705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32 628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- 41 733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2 400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36 287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27 681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36 987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700 мың теңге, оның ішінде: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37 179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33 209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- 39 619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- 2 440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2 440 мың теңге, оның ішінде: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2 440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40 135 мың теңге, оның ішінде: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9 438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30 697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- 40 135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2023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2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2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23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2023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24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24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2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24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25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25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2023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25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26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мамырдағы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26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