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de93" w14:textId="e5fd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2022 жылғы 21 желтоқсандағы № VII-28/211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2023 жылғы 29 қарашадағы № VIII-13/98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2022 жылғы 21 желтоқсандағы № VII-28/211 "2023-2025 жылдарға арналған аудандық бюджет туралы" (Нормативтік құқықтық актілерді мемлекеттік тіркеу тізілімінде № 176590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10952351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2470152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259592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8166607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11637139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66663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93150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26487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-751451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751451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93150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26487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684788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VIII-13/98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28/211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ұйымдастыратын мемлекеттік сатып алудан ақшаның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ұйымдастыратын мемлекеттік сатып алудан ақшаның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№VIII-13/98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28/211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