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ece3" w14:textId="d88e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2022 жылғы 23 желтоқсандағы № 34/323 "2023-2025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2023 жылғы 3 қарашадағы № 11/100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2022 жылғы 23 желтоқсандағы № 34/323 "2023-2025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1 323 867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196 389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26 796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1 099 439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1 343 738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19 871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19 871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19 871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391 304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98 084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290 334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426 635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35 331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35 331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35 331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92 266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8 852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83 414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93 028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762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762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762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173 238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165 762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175 019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1 781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1 781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1 781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149 166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20 083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697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13 024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115 362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152 195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3 029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3 029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3 029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52 764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50 884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52 968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204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204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146 643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2 072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144 469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147 151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508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508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116 812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5 859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109 882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117 626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814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814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26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142 762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8 031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133 731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157 572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14 810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14 810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14 810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219 287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8 171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210 943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223 545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4 258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4 258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4 258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2023-2025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200 992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3 892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196 800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201 191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199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199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106 259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3 145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103 030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106 679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420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420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420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2023-2025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148 493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3 792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144 701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149 037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544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544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2023-2025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135 389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3 191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132 128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136 470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1 081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1 081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1 081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2023-2025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266 493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4 726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261 267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267 363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870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 мың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870 мың теңге.".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қаласының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- 19 871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2023 жылға арналған жоғары тұрған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Қарабас кентінің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Южный кентінің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Дубовка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Ақбастау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Есенгелді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2023 жылға арналған жоғары тұрған бюджеттен берілген нысаналы трансферттер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3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Көксу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4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Курмин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4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Құлаайғыр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4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5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Сәрепті ауылының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5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2023 жылға арналған жоғары тұрған бюджеттен берілген нысаналы трансферттер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6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Юбилейное ауылының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36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2023 жылға арналған жоғары тұрған бюджеттен берілген нысаналы трансферттер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