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b80d" w14:textId="318b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2023 жылғы 27 шілдедегі № 47/05 бірлескен қаулысы және Қарағанды облысы Cаран қалалық мәслихатының 2023 жылғы 3 тамыздағы № 52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43-1-бабының </w:t>
      </w:r>
      <w:r>
        <w:rPr>
          <w:rFonts w:ascii="Times New Roman"/>
          <w:b w:val="false"/>
          <w:i w:val="false"/>
          <w:color w:val="000000"/>
          <w:sz w:val="28"/>
        </w:rPr>
        <w:t>2-1-тармағына</w:t>
      </w:r>
      <w:r>
        <w:rPr>
          <w:rFonts w:ascii="Times New Roman"/>
          <w:b w:val="false"/>
          <w:i w:val="false"/>
          <w:color w:val="000000"/>
          <w:sz w:val="28"/>
        </w:rPr>
        <w:t xml:space="preserve">,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Қазақстан Республикасы Үкіметінің 2023 жылғы 25 қаңтардағы № 42 </w:t>
      </w:r>
      <w:r>
        <w:rPr>
          <w:rFonts w:ascii="Times New Roman"/>
          <w:b w:val="false"/>
          <w:i w:val="false"/>
          <w:color w:val="000000"/>
          <w:sz w:val="28"/>
        </w:rPr>
        <w:t>қаулысына</w:t>
      </w:r>
      <w:r>
        <w:rPr>
          <w:rFonts w:ascii="Times New Roman"/>
          <w:b w:val="false"/>
          <w:i w:val="false"/>
          <w:color w:val="000000"/>
          <w:sz w:val="28"/>
        </w:rPr>
        <w:t xml:space="preserve"> сәйкес,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w:t>
      </w:r>
      <w:r>
        <w:rPr>
          <w:rFonts w:ascii="Times New Roman"/>
          <w:b w:val="false"/>
          <w:i w:val="false"/>
          <w:color w:val="000000"/>
          <w:sz w:val="28"/>
        </w:rPr>
        <w:t xml:space="preserve"> негізінде Саран қаласының әкімдігі ҚАУЛЫ ЕТЕДІ және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Осы бірлескен Саран қаласы әкімдігінің қаулысы мен Саран қалалық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Саран қаласы және Ақтас кенті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бекітілсін.</w:t>
      </w:r>
    </w:p>
    <w:bookmarkEnd w:id="1"/>
    <w:bookmarkStart w:name="z6" w:id="2"/>
    <w:p>
      <w:pPr>
        <w:spacing w:after="0"/>
        <w:ind w:left="0"/>
        <w:jc w:val="both"/>
      </w:pPr>
      <w:r>
        <w:rPr>
          <w:rFonts w:ascii="Times New Roman"/>
          <w:b w:val="false"/>
          <w:i w:val="false"/>
          <w:color w:val="000000"/>
          <w:sz w:val="28"/>
        </w:rPr>
        <w:t>
      2. Осы бірлескен Саран қаласы әкімдігінің қаулысы мен Саран қалалық мәслихаты шешімі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 әкімінің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Саран қаласы</w:t>
            </w:r>
            <w:r>
              <w:br/>
            </w:r>
            <w:r>
              <w:rPr>
                <w:rFonts w:ascii="Times New Roman"/>
                <w:b w:val="false"/>
                <w:i w:val="false"/>
                <w:color w:val="000000"/>
                <w:sz w:val="20"/>
              </w:rPr>
              <w:t>әкімдігінің</w:t>
            </w:r>
            <w:r>
              <w:br/>
            </w:r>
            <w:r>
              <w:rPr>
                <w:rFonts w:ascii="Times New Roman"/>
                <w:b w:val="false"/>
                <w:i w:val="false"/>
                <w:color w:val="000000"/>
                <w:sz w:val="20"/>
              </w:rPr>
              <w:t>2023 жылғы "27" шелдедегі №</w:t>
            </w:r>
            <w:r>
              <w:br/>
            </w:r>
            <w:r>
              <w:rPr>
                <w:rFonts w:ascii="Times New Roman"/>
                <w:b w:val="false"/>
                <w:i w:val="false"/>
                <w:color w:val="000000"/>
                <w:sz w:val="20"/>
              </w:rPr>
              <w:t>47/05 қаулысы мен</w:t>
            </w:r>
            <w:r>
              <w:br/>
            </w: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"3" тамыздағы №</w:t>
            </w:r>
            <w:r>
              <w:br/>
            </w:r>
            <w:r>
              <w:rPr>
                <w:rFonts w:ascii="Times New Roman"/>
                <w:b w:val="false"/>
                <w:i w:val="false"/>
                <w:color w:val="000000"/>
                <w:sz w:val="20"/>
              </w:rPr>
              <w:t>52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Саран қаласы және Ақтас кенті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және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