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3ab3" w14:textId="91f3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29 маусымдағы № 265-НҚ бұйрығы. Күші жойылды - Қазақстан Республикасы Мәдениет және ақпарат министрінің 2023 жылғы 27 қыркүйектегі № 383-НҚ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Азаматтық қоғам істері комитеті" республикалық мемлекеттік мекемесі (бұдан әрі – Комитет) Қазақстан Республикасы Ақпарат және қоғамдық даму министрлігінің (бұдан әрі – Министрлік) мемлекет пен азаматтық қоғамның өзара іс-қимылы, мемлекеттік әлеуметтік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қоғамдық сананы жаңғырту және ішкі саяси тұрақтылық салаларында басшылықты жүзеге асыратын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"Комитетің орналасқан жері: Қазақстан Республикасы, 010000, Астана қаласы, Есіл ауданы, Мәңгілік Ел даңғылы, 8-үй, № 15 кіреберіс.";</w:t>
      </w:r>
    </w:p>
    <w:bookmarkEnd w:id="4"/>
    <w:bookmarkStart w:name="z8"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 Қоғамдық кеңестер қызметінің мәселелері басқармасы;";</w:t>
      </w:r>
    </w:p>
    <w:bookmarkEnd w:id="6"/>
    <w:bookmarkStart w:name="z10"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"4) Азаматтық қоғам институттарымен өзара іс-қимыл басқармасы;";</w:t>
      </w:r>
    </w:p>
    <w:bookmarkEnd w:id="8"/>
    <w:bookmarkStart w:name="z12" w:id="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"1) мемлекет пен азаматтық қоғамның өзара іс-қимылы, ішкі саяси тұрақтылық, мемлекеттік әлеуметтік тапсырыс, үкіметтік емес ұйымдарға арналған гранттар ұсыну және сыйлықақылар беру, волонтерлік қызмет, қоғамдық кеңестердің қызметі, қайырымдылық, қоғамдық сананы жаңғырту, медиация аясында дамытуға жәрдемдесу және үйлестіру саласындағы мемлекеттік саясатты қалыптастыруға және іске асыруға қатысу;";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"Ведомствоаралық үйлестіру басқармасы" деген бөлімде:</w:t>
      </w:r>
    </w:p>
    <w:bookmarkEnd w:id="11"/>
    <w:bookmarkStart w:name="z16" w:id="12"/>
    <w:p>
      <w:pPr>
        <w:spacing w:after="0"/>
        <w:ind w:left="0"/>
        <w:jc w:val="both"/>
      </w:pPr>
      <w:r>
        <w:rPr>
          <w:rFonts w:ascii="Times New Roman"/>
          <w:b w:val="false"/>
          <w:i w:val="false"/>
          <w:color w:val="000000"/>
          <w:sz w:val="28"/>
        </w:rPr>
        <w:t>
      "іске асыру" деген кіші бөлімде:</w:t>
      </w:r>
    </w:p>
    <w:bookmarkEnd w:id="12"/>
    <w:bookmarkStart w:name="z17" w:id="13"/>
    <w:p>
      <w:pPr>
        <w:spacing w:after="0"/>
        <w:ind w:left="0"/>
        <w:jc w:val="both"/>
      </w:pPr>
      <w:r>
        <w:rPr>
          <w:rFonts w:ascii="Times New Roman"/>
          <w:b w:val="false"/>
          <w:i w:val="false"/>
          <w:color w:val="000000"/>
          <w:sz w:val="28"/>
        </w:rPr>
        <w:t>
      мынадай мазмұндағы жиырма бірінші, жиырма екінші, жиырма үшінші, жиырма төртінші, жиырма бесінші, жиырма алтыншы, жиырма жетінші, жиырма сегізінші және жиырма тоғызыншы абзацтармен толықтырылсын:</w:t>
      </w:r>
    </w:p>
    <w:bookmarkEnd w:id="13"/>
    <w:bookmarkStart w:name="z18" w:id="14"/>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4"/>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 құзыретінің мәселелері бойынша оператордың мемлекеттік гранттарды іске асыру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қарсы іс-қимыл саласындағы уәкілетті органға осындай ақпаратты ұсына отырып, терроризмді қаржыландыру тәуекелдерін анықтау тұрғысынан коммерциялық емес ұйымдардың қызметіне талдау және мониторинг жүргізу;</w:t>
      </w:r>
    </w:p>
    <w:p>
      <w:pPr>
        <w:spacing w:after="0"/>
        <w:ind w:left="0"/>
        <w:jc w:val="both"/>
      </w:pPr>
      <w:r>
        <w:rPr>
          <w:rFonts w:ascii="Times New Roman"/>
          <w:b w:val="false"/>
          <w:i w:val="false"/>
          <w:color w:val="000000"/>
          <w:sz w:val="28"/>
        </w:rPr>
        <w:t>
      коммерциялық емес ұйымдар үшін қылмыстық жолмен алынған кірістерді заңдастыруға (жылыстатуға) және терроризмді қаржыландыруға қарсы іс-қимыл саласында ақпараттық-түсіндіру жұмыстарын жүргізу;";</w:t>
      </w:r>
    </w:p>
    <w:bookmarkStart w:name="z19" w:id="15"/>
    <w:p>
      <w:pPr>
        <w:spacing w:after="0"/>
        <w:ind w:left="0"/>
        <w:jc w:val="both"/>
      </w:pPr>
      <w:r>
        <w:rPr>
          <w:rFonts w:ascii="Times New Roman"/>
          <w:b w:val="false"/>
          <w:i w:val="false"/>
          <w:color w:val="000000"/>
          <w:sz w:val="28"/>
        </w:rPr>
        <w:t>
      "Азаматтық қоғам институттарымен өзара іс-қимыл басқармасы" деген бөлімде:</w:t>
      </w:r>
    </w:p>
    <w:bookmarkEnd w:id="15"/>
    <w:bookmarkStart w:name="z20" w:id="16"/>
    <w:p>
      <w:pPr>
        <w:spacing w:after="0"/>
        <w:ind w:left="0"/>
        <w:jc w:val="both"/>
      </w:pPr>
      <w:r>
        <w:rPr>
          <w:rFonts w:ascii="Times New Roman"/>
          <w:b w:val="false"/>
          <w:i w:val="false"/>
          <w:color w:val="000000"/>
          <w:sz w:val="28"/>
        </w:rPr>
        <w:t>
      "Азаматтық қоғам институттарымен өзара іс-қимыл басқармасы" деген бөлімнің тақырыбы мынадай редакцияда жазылсын:</w:t>
      </w:r>
    </w:p>
    <w:bookmarkEnd w:id="16"/>
    <w:bookmarkStart w:name="z21" w:id="17"/>
    <w:p>
      <w:pPr>
        <w:spacing w:after="0"/>
        <w:ind w:left="0"/>
        <w:jc w:val="both"/>
      </w:pPr>
      <w:r>
        <w:rPr>
          <w:rFonts w:ascii="Times New Roman"/>
          <w:b w:val="false"/>
          <w:i w:val="false"/>
          <w:color w:val="000000"/>
          <w:sz w:val="28"/>
        </w:rPr>
        <w:t>
      "Қоғамдық кеңестер қызметі мәселелері басқармасы";</w:t>
      </w:r>
    </w:p>
    <w:bookmarkEnd w:id="17"/>
    <w:bookmarkStart w:name="z22" w:id="18"/>
    <w:p>
      <w:pPr>
        <w:spacing w:after="0"/>
        <w:ind w:left="0"/>
        <w:jc w:val="both"/>
      </w:pPr>
      <w:r>
        <w:rPr>
          <w:rFonts w:ascii="Times New Roman"/>
          <w:b w:val="false"/>
          <w:i w:val="false"/>
          <w:color w:val="000000"/>
          <w:sz w:val="28"/>
        </w:rPr>
        <w:t>
      "іске асыру" деген кіші бөлімде:</w:t>
      </w:r>
    </w:p>
    <w:bookmarkEnd w:id="18"/>
    <w:bookmarkStart w:name="z23" w:id="19"/>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және оныншы абзацтармен толықтырылсын:</w:t>
      </w:r>
    </w:p>
    <w:bookmarkEnd w:id="19"/>
    <w:bookmarkStart w:name="z24" w:id="20"/>
    <w:p>
      <w:pPr>
        <w:spacing w:after="0"/>
        <w:ind w:left="0"/>
        <w:jc w:val="both"/>
      </w:pPr>
      <w:r>
        <w:rPr>
          <w:rFonts w:ascii="Times New Roman"/>
          <w:b w:val="false"/>
          <w:i w:val="false"/>
          <w:color w:val="000000"/>
          <w:sz w:val="28"/>
        </w:rPr>
        <w:t>
      "қоғамдық кеңесті құру;</w:t>
      </w:r>
    </w:p>
    <w:bookmarkEnd w:id="20"/>
    <w:p>
      <w:pPr>
        <w:spacing w:after="0"/>
        <w:ind w:left="0"/>
        <w:jc w:val="both"/>
      </w:pPr>
      <w:r>
        <w:rPr>
          <w:rFonts w:ascii="Times New Roman"/>
          <w:b w:val="false"/>
          <w:i w:val="false"/>
          <w:color w:val="000000"/>
          <w:sz w:val="28"/>
        </w:rPr>
        <w:t>
      қоғамдық кеңесті қалыптастыру жөніндегі жұмыс тобының құрамындағы өкілдіктің дербес құрамын айқындау;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 бекіту;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құрамында өкілдік ету;</w:t>
      </w:r>
    </w:p>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қоғамдық кеңестердің қызметін әдістемелік қамтамасыз етуді үйлестіру және жүзеге асыру;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bookmarkStart w:name="z25" w:id="21"/>
    <w:p>
      <w:pPr>
        <w:spacing w:after="0"/>
        <w:ind w:left="0"/>
        <w:jc w:val="both"/>
      </w:pPr>
      <w:r>
        <w:rPr>
          <w:rFonts w:ascii="Times New Roman"/>
          <w:b w:val="false"/>
          <w:i w:val="false"/>
          <w:color w:val="000000"/>
          <w:sz w:val="28"/>
        </w:rPr>
        <w:t>
      алтыншы абзац мынадай редакцияда жазылсын:</w:t>
      </w:r>
    </w:p>
    <w:bookmarkEnd w:id="21"/>
    <w:bookmarkStart w:name="z26" w:id="22"/>
    <w:p>
      <w:pPr>
        <w:spacing w:after="0"/>
        <w:ind w:left="0"/>
        <w:jc w:val="both"/>
      </w:pPr>
      <w:r>
        <w:rPr>
          <w:rFonts w:ascii="Times New Roman"/>
          <w:b w:val="false"/>
          <w:i w:val="false"/>
          <w:color w:val="000000"/>
          <w:sz w:val="28"/>
        </w:rPr>
        <w:t>
      "Азаматтық форум өткізу;";</w:t>
      </w:r>
    </w:p>
    <w:bookmarkEnd w:id="22"/>
    <w:bookmarkStart w:name="z27" w:id="23"/>
    <w:p>
      <w:pPr>
        <w:spacing w:after="0"/>
        <w:ind w:left="0"/>
        <w:jc w:val="both"/>
      </w:pPr>
      <w:r>
        <w:rPr>
          <w:rFonts w:ascii="Times New Roman"/>
          <w:b w:val="false"/>
          <w:i w:val="false"/>
          <w:color w:val="000000"/>
          <w:sz w:val="28"/>
        </w:rPr>
        <w:t>
      жетінші абзац алып тасталсын;</w:t>
      </w:r>
    </w:p>
    <w:bookmarkEnd w:id="23"/>
    <w:bookmarkStart w:name="z28" w:id="24"/>
    <w:p>
      <w:pPr>
        <w:spacing w:after="0"/>
        <w:ind w:left="0"/>
        <w:jc w:val="both"/>
      </w:pPr>
      <w:r>
        <w:rPr>
          <w:rFonts w:ascii="Times New Roman"/>
          <w:b w:val="false"/>
          <w:i w:val="false"/>
          <w:color w:val="000000"/>
          <w:sz w:val="28"/>
        </w:rPr>
        <w:t>
      он бесінші және он алтыншы абзацтар алып тасталсын;</w:t>
      </w:r>
    </w:p>
    <w:bookmarkEnd w:id="24"/>
    <w:bookmarkStart w:name="z29" w:id="25"/>
    <w:p>
      <w:pPr>
        <w:spacing w:after="0"/>
        <w:ind w:left="0"/>
        <w:jc w:val="both"/>
      </w:pPr>
      <w:r>
        <w:rPr>
          <w:rFonts w:ascii="Times New Roman"/>
          <w:b w:val="false"/>
          <w:i w:val="false"/>
          <w:color w:val="000000"/>
          <w:sz w:val="28"/>
        </w:rPr>
        <w:t>
      мынадай мазмұндағы жиырма тоғызыншы, отызыншы және отыз бірінші абзацтармен толықтырылсын:</w:t>
      </w:r>
    </w:p>
    <w:bookmarkEnd w:id="25"/>
    <w:bookmarkStart w:name="z30" w:id="26"/>
    <w:p>
      <w:pPr>
        <w:spacing w:after="0"/>
        <w:ind w:left="0"/>
        <w:jc w:val="both"/>
      </w:pPr>
      <w:r>
        <w:rPr>
          <w:rFonts w:ascii="Times New Roman"/>
          <w:b w:val="false"/>
          <w:i w:val="false"/>
          <w:color w:val="000000"/>
          <w:sz w:val="28"/>
        </w:rPr>
        <w:t>
      "Қазақстан Республикасының қоғамдық кеңестер туралы заңнамасын жетілдіру жөнінде ұсыныстар әзірлеу;</w:t>
      </w:r>
    </w:p>
    <w:bookmarkEnd w:id="26"/>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Start w:name="z31" w:id="27"/>
    <w:p>
      <w:pPr>
        <w:spacing w:after="0"/>
        <w:ind w:left="0"/>
        <w:jc w:val="both"/>
      </w:pPr>
      <w:r>
        <w:rPr>
          <w:rFonts w:ascii="Times New Roman"/>
          <w:b w:val="false"/>
          <w:i w:val="false"/>
          <w:color w:val="000000"/>
          <w:sz w:val="28"/>
        </w:rPr>
        <w:t>
      "Азаматтық бастамаларды қолдау басқармасы" деген бөлімде:</w:t>
      </w:r>
    </w:p>
    <w:bookmarkEnd w:id="27"/>
    <w:bookmarkStart w:name="z32" w:id="28"/>
    <w:p>
      <w:pPr>
        <w:spacing w:after="0"/>
        <w:ind w:left="0"/>
        <w:jc w:val="both"/>
      </w:pPr>
      <w:r>
        <w:rPr>
          <w:rFonts w:ascii="Times New Roman"/>
          <w:b w:val="false"/>
          <w:i w:val="false"/>
          <w:color w:val="000000"/>
          <w:sz w:val="28"/>
        </w:rPr>
        <w:t>
      "реттеуші" деген кіші бөлімде:</w:t>
      </w:r>
    </w:p>
    <w:bookmarkEnd w:id="28"/>
    <w:bookmarkStart w:name="z33" w:id="29"/>
    <w:p>
      <w:pPr>
        <w:spacing w:after="0"/>
        <w:ind w:left="0"/>
        <w:jc w:val="both"/>
      </w:pPr>
      <w:r>
        <w:rPr>
          <w:rFonts w:ascii="Times New Roman"/>
          <w:b w:val="false"/>
          <w:i w:val="false"/>
          <w:color w:val="000000"/>
          <w:sz w:val="28"/>
        </w:rPr>
        <w:t>
      үшінші абзац мынадай редакцияда жазылсын:</w:t>
      </w:r>
    </w:p>
    <w:bookmarkEnd w:id="29"/>
    <w:bookmarkStart w:name="z34" w:id="30"/>
    <w:p>
      <w:pPr>
        <w:spacing w:after="0"/>
        <w:ind w:left="0"/>
        <w:jc w:val="both"/>
      </w:pPr>
      <w:r>
        <w:rPr>
          <w:rFonts w:ascii="Times New Roman"/>
          <w:b w:val="false"/>
          <w:i w:val="false"/>
          <w:color w:val="000000"/>
          <w:sz w:val="28"/>
        </w:rPr>
        <w:t>
      "үкіметтік емес ұйымдар үшін мемлекеттік гранттардың басым бағыттарының тізбесін қалыптастыру;";</w:t>
      </w:r>
    </w:p>
    <w:bookmarkEnd w:id="30"/>
    <w:bookmarkStart w:name="z35" w:id="31"/>
    <w:p>
      <w:pPr>
        <w:spacing w:after="0"/>
        <w:ind w:left="0"/>
        <w:jc w:val="both"/>
      </w:pPr>
      <w:r>
        <w:rPr>
          <w:rFonts w:ascii="Times New Roman"/>
          <w:b w:val="false"/>
          <w:i w:val="false"/>
          <w:color w:val="000000"/>
          <w:sz w:val="28"/>
        </w:rPr>
        <w:t>
      мынадай мазмұндағы бесінші және алтыншы абзацтармен толықтырылсын:</w:t>
      </w:r>
    </w:p>
    <w:bookmarkEnd w:id="31"/>
    <w:bookmarkStart w:name="z36" w:id="32"/>
    <w:p>
      <w:pPr>
        <w:spacing w:after="0"/>
        <w:ind w:left="0"/>
        <w:jc w:val="both"/>
      </w:pPr>
      <w:r>
        <w:rPr>
          <w:rFonts w:ascii="Times New Roman"/>
          <w:b w:val="false"/>
          <w:i w:val="false"/>
          <w:color w:val="000000"/>
          <w:sz w:val="28"/>
        </w:rPr>
        <w:t>
      "мемлекеттік гранттарды қалыптастыру, беру, мониторингтеу және олардың тиімділігін бағалау қағидаларын әзірлеу;</w:t>
      </w:r>
    </w:p>
    <w:bookmarkEnd w:id="32"/>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жүзеге асыру қағидаларын әзірлеу;";</w:t>
      </w:r>
    </w:p>
    <w:bookmarkStart w:name="z37" w:id="33"/>
    <w:p>
      <w:pPr>
        <w:spacing w:after="0"/>
        <w:ind w:left="0"/>
        <w:jc w:val="both"/>
      </w:pPr>
      <w:r>
        <w:rPr>
          <w:rFonts w:ascii="Times New Roman"/>
          <w:b w:val="false"/>
          <w:i w:val="false"/>
          <w:color w:val="000000"/>
          <w:sz w:val="28"/>
        </w:rPr>
        <w:t>
      "іске асыру" деген кіші бөлімде:</w:t>
      </w:r>
    </w:p>
    <w:bookmarkEnd w:id="33"/>
    <w:bookmarkStart w:name="z38" w:id="34"/>
    <w:p>
      <w:pPr>
        <w:spacing w:after="0"/>
        <w:ind w:left="0"/>
        <w:jc w:val="both"/>
      </w:pPr>
      <w:r>
        <w:rPr>
          <w:rFonts w:ascii="Times New Roman"/>
          <w:b w:val="false"/>
          <w:i w:val="false"/>
          <w:color w:val="000000"/>
          <w:sz w:val="28"/>
        </w:rPr>
        <w:t>
      сегізінші абзац мынадай редакцияда жазылсын:</w:t>
      </w:r>
    </w:p>
    <w:bookmarkEnd w:id="34"/>
    <w:bookmarkStart w:name="z39" w:id="35"/>
    <w:p>
      <w:pPr>
        <w:spacing w:after="0"/>
        <w:ind w:left="0"/>
        <w:jc w:val="both"/>
      </w:pPr>
      <w:r>
        <w:rPr>
          <w:rFonts w:ascii="Times New Roman"/>
          <w:b w:val="false"/>
          <w:i w:val="false"/>
          <w:color w:val="000000"/>
          <w:sz w:val="28"/>
        </w:rPr>
        <w:t>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bookmarkEnd w:id="35"/>
    <w:bookmarkStart w:name="z40" w:id="36"/>
    <w:p>
      <w:pPr>
        <w:spacing w:after="0"/>
        <w:ind w:left="0"/>
        <w:jc w:val="both"/>
      </w:pPr>
      <w:r>
        <w:rPr>
          <w:rFonts w:ascii="Times New Roman"/>
          <w:b w:val="false"/>
          <w:i w:val="false"/>
          <w:color w:val="000000"/>
          <w:sz w:val="28"/>
        </w:rPr>
        <w:t>
      мынадай мазмұндағы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қырықыншы және қырық бірінші абзацтармен толықтырылсын:</w:t>
      </w:r>
    </w:p>
    <w:bookmarkEnd w:id="36"/>
    <w:bookmarkStart w:name="z41" w:id="37"/>
    <w:p>
      <w:pPr>
        <w:spacing w:after="0"/>
        <w:ind w:left="0"/>
        <w:jc w:val="both"/>
      </w:pPr>
      <w:r>
        <w:rPr>
          <w:rFonts w:ascii="Times New Roman"/>
          <w:b w:val="false"/>
          <w:i w:val="false"/>
          <w:color w:val="000000"/>
          <w:sz w:val="28"/>
        </w:rPr>
        <w:t>
      "Қазақстан Республикасының Үкіметіне стратегиялық әріптестікті іске асыруға арналған мемлекеттік тапсырыстың бағыттарын айқындау жөнінде ұсыныстар енгізу;</w:t>
      </w:r>
    </w:p>
    <w:bookmarkEnd w:id="37"/>
    <w:p>
      <w:pPr>
        <w:spacing w:after="0"/>
        <w:ind w:left="0"/>
        <w:jc w:val="both"/>
      </w:pPr>
      <w:r>
        <w:rPr>
          <w:rFonts w:ascii="Times New Roman"/>
          <w:b w:val="false"/>
          <w:i w:val="false"/>
          <w:color w:val="000000"/>
          <w:sz w:val="28"/>
        </w:rPr>
        <w:t>
      жыл сайын 1 ақпанға дейін Қазақстан Республикасының Үкіметін орталық атқарушы органдар ұсынатын ақпарат негізінде стратегиялық әріптестікті іске асыруға арналған мемлекеттік тапсырыстың нәтижелері туралы хабардар ету;</w:t>
      </w:r>
    </w:p>
    <w:p>
      <w:pPr>
        <w:spacing w:after="0"/>
        <w:ind w:left="0"/>
        <w:jc w:val="both"/>
      </w:pPr>
      <w:r>
        <w:rPr>
          <w:rFonts w:ascii="Times New Roman"/>
          <w:b w:val="false"/>
          <w:i w:val="false"/>
          <w:color w:val="000000"/>
          <w:sz w:val="28"/>
        </w:rPr>
        <w:t>
      орталық мемлекеттік органдардың құзыретіне жататын мемлекеттік гранттар бағыттарының тізбесін Үйлестіру кеңесінің қарауына жіберу;</w:t>
      </w:r>
    </w:p>
    <w:p>
      <w:pPr>
        <w:spacing w:after="0"/>
        <w:ind w:left="0"/>
        <w:jc w:val="both"/>
      </w:pPr>
      <w:r>
        <w:rPr>
          <w:rFonts w:ascii="Times New Roman"/>
          <w:b w:val="false"/>
          <w:i w:val="false"/>
          <w:color w:val="000000"/>
          <w:sz w:val="28"/>
        </w:rPr>
        <w:t>
      Үйлестіру кеңесінің мемлекеттік гранттардың бағыттары бойынша ұсынымдарын олардың құзыретіне сәйкес орталық мемлекеттік органдарға жіберу;</w:t>
      </w:r>
    </w:p>
    <w:p>
      <w:pPr>
        <w:spacing w:after="0"/>
        <w:ind w:left="0"/>
        <w:jc w:val="both"/>
      </w:pPr>
      <w:r>
        <w:rPr>
          <w:rFonts w:ascii="Times New Roman"/>
          <w:b w:val="false"/>
          <w:i w:val="false"/>
          <w:color w:val="000000"/>
          <w:sz w:val="28"/>
        </w:rPr>
        <w:t>
      мемлекеттік гранттарды қалыптастыру, беру, мониторингтеу және тиімділігін бағалау қағидаларына сәйкес азаматтық қоғам өкілдерін тарта отырып, мемлекеттік гранттардың тиімділігін бағалауды жүзеге асыру;</w:t>
      </w:r>
    </w:p>
    <w:p>
      <w:pPr>
        <w:spacing w:after="0"/>
        <w:ind w:left="0"/>
        <w:jc w:val="both"/>
      </w:pPr>
      <w:r>
        <w:rPr>
          <w:rFonts w:ascii="Times New Roman"/>
          <w:b w:val="false"/>
          <w:i w:val="false"/>
          <w:color w:val="000000"/>
          <w:sz w:val="28"/>
        </w:rPr>
        <w:t>
      үкіметтік емес ұйымдармен өзара іс қимыл саласындағы уәкілетті орган жанындағы Үкіметтік емес ұйымдармен өзара іс қимыл жөніндегі үйлестіру кеңесінің ұсынымдары негізінде қаржыландыру бағыттары мен көлемі бойынша мемлекеттік гранттарды қалыптастыру;</w:t>
      </w:r>
    </w:p>
    <w:p>
      <w:pPr>
        <w:spacing w:after="0"/>
        <w:ind w:left="0"/>
        <w:jc w:val="both"/>
      </w:pPr>
      <w:r>
        <w:rPr>
          <w:rFonts w:ascii="Times New Roman"/>
          <w:b w:val="false"/>
          <w:i w:val="false"/>
          <w:color w:val="000000"/>
          <w:sz w:val="28"/>
        </w:rPr>
        <w:t>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жасалған шарттарға және стратегиялық әріптестікті іске асыруға арналған мемлекеттік тапсырысты жүзеге асыру қағидаларына сәйкес стратегиялық әріптестердің міндеттемелерді орындауын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үкіметтік емес ұйымдарға арналған сыйлықақылар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bookmarkStart w:name="z42" w:id="38"/>
    <w:p>
      <w:pPr>
        <w:spacing w:after="0"/>
        <w:ind w:left="0"/>
        <w:jc w:val="both"/>
      </w:pPr>
      <w:r>
        <w:rPr>
          <w:rFonts w:ascii="Times New Roman"/>
          <w:b w:val="false"/>
          <w:i w:val="false"/>
          <w:color w:val="000000"/>
          <w:sz w:val="28"/>
        </w:rPr>
        <w:t>
      "Талдау және жоспарлау басқармасы" деген бөлімде:</w:t>
      </w:r>
    </w:p>
    <w:bookmarkEnd w:id="38"/>
    <w:bookmarkStart w:name="z43" w:id="39"/>
    <w:p>
      <w:pPr>
        <w:spacing w:after="0"/>
        <w:ind w:left="0"/>
        <w:jc w:val="both"/>
      </w:pPr>
      <w:r>
        <w:rPr>
          <w:rFonts w:ascii="Times New Roman"/>
          <w:b w:val="false"/>
          <w:i w:val="false"/>
          <w:color w:val="000000"/>
          <w:sz w:val="28"/>
        </w:rPr>
        <w:t>
      "Талдау және жоспарлау басқармасы" деген бөлімнің тақырыбы мынадай редакцияда жазылсын:</w:t>
      </w:r>
    </w:p>
    <w:bookmarkEnd w:id="39"/>
    <w:bookmarkStart w:name="z44" w:id="40"/>
    <w:p>
      <w:pPr>
        <w:spacing w:after="0"/>
        <w:ind w:left="0"/>
        <w:jc w:val="both"/>
      </w:pPr>
      <w:r>
        <w:rPr>
          <w:rFonts w:ascii="Times New Roman"/>
          <w:b w:val="false"/>
          <w:i w:val="false"/>
          <w:color w:val="000000"/>
          <w:sz w:val="28"/>
        </w:rPr>
        <w:t>
      "Азаматтық қоғам институттарымен өзара іс-қимыл басқармасы";</w:t>
      </w:r>
    </w:p>
    <w:bookmarkEnd w:id="40"/>
    <w:bookmarkStart w:name="z45" w:id="41"/>
    <w:p>
      <w:pPr>
        <w:spacing w:after="0"/>
        <w:ind w:left="0"/>
        <w:jc w:val="both"/>
      </w:pPr>
      <w:r>
        <w:rPr>
          <w:rFonts w:ascii="Times New Roman"/>
          <w:b w:val="false"/>
          <w:i w:val="false"/>
          <w:color w:val="000000"/>
          <w:sz w:val="28"/>
        </w:rPr>
        <w:t>
      "іске асыру" деген кіші бөлімде:</w:t>
      </w:r>
    </w:p>
    <w:bookmarkEnd w:id="41"/>
    <w:bookmarkStart w:name="z46" w:id="42"/>
    <w:p>
      <w:pPr>
        <w:spacing w:after="0"/>
        <w:ind w:left="0"/>
        <w:jc w:val="both"/>
      </w:pPr>
      <w:r>
        <w:rPr>
          <w:rFonts w:ascii="Times New Roman"/>
          <w:b w:val="false"/>
          <w:i w:val="false"/>
          <w:color w:val="000000"/>
          <w:sz w:val="28"/>
        </w:rPr>
        <w:t>
      мынадай мазмұндағы бірінші, екінші, үшінші, төртінші, бесінші, алтыншы, жетінші, сегізінші, тоғызыншы, оныншы және он бірінші абзацтармен толықтырылсын:</w:t>
      </w:r>
    </w:p>
    <w:bookmarkEnd w:id="42"/>
    <w:bookmarkStart w:name="z47" w:id="43"/>
    <w:p>
      <w:pPr>
        <w:spacing w:after="0"/>
        <w:ind w:left="0"/>
        <w:jc w:val="both"/>
      </w:pPr>
      <w:r>
        <w:rPr>
          <w:rFonts w:ascii="Times New Roman"/>
          <w:b w:val="false"/>
          <w:i w:val="false"/>
          <w:color w:val="000000"/>
          <w:sz w:val="28"/>
        </w:rPr>
        <w:t>
      "Комитет реттейтін салаларда кадрларға қажеттілікті айқындау;</w:t>
      </w:r>
    </w:p>
    <w:bookmarkEnd w:id="43"/>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мемлекет пен азаматтық қоғамның өзара іс-қимылын дамыту;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жарияланымдарды жасау және ресми сайтта, әлеуметтік желілердегі парақшаларда орналастыру, Комитеттің аккаунттарын жүргізу және пайдаланушылармен кері байланыс (түсіндірмелер, ескертулерге ден қою, пікірлермен жұмыс істеу), Комитеттің қызметі бойынша ақпарат жинау және жинақтау;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bookmarkStart w:name="z48" w:id="44"/>
    <w:p>
      <w:pPr>
        <w:spacing w:after="0"/>
        <w:ind w:left="0"/>
        <w:jc w:val="both"/>
      </w:pPr>
      <w:r>
        <w:rPr>
          <w:rFonts w:ascii="Times New Roman"/>
          <w:b w:val="false"/>
          <w:i w:val="false"/>
          <w:color w:val="000000"/>
          <w:sz w:val="28"/>
        </w:rPr>
        <w:t>
      "Қоғамдық-саяси жұмыс басқармасы" деген бөлімде:</w:t>
      </w:r>
    </w:p>
    <w:bookmarkEnd w:id="44"/>
    <w:bookmarkStart w:name="z49" w:id="45"/>
    <w:p>
      <w:pPr>
        <w:spacing w:after="0"/>
        <w:ind w:left="0"/>
        <w:jc w:val="both"/>
      </w:pPr>
      <w:r>
        <w:rPr>
          <w:rFonts w:ascii="Times New Roman"/>
          <w:b w:val="false"/>
          <w:i w:val="false"/>
          <w:color w:val="000000"/>
          <w:sz w:val="28"/>
        </w:rPr>
        <w:t>
      "реттеуші" деген кіші бөлімде:</w:t>
      </w:r>
    </w:p>
    <w:bookmarkEnd w:id="45"/>
    <w:bookmarkStart w:name="z50" w:id="46"/>
    <w:p>
      <w:pPr>
        <w:spacing w:after="0"/>
        <w:ind w:left="0"/>
        <w:jc w:val="both"/>
      </w:pPr>
      <w:r>
        <w:rPr>
          <w:rFonts w:ascii="Times New Roman"/>
          <w:b w:val="false"/>
          <w:i w:val="false"/>
          <w:color w:val="000000"/>
          <w:sz w:val="28"/>
        </w:rPr>
        <w:t>
      мынадай мазмұндағы екінші, үшінші, төртінші, бесінші және алтыншы абзацтармен толықтырылсын:</w:t>
      </w:r>
    </w:p>
    <w:bookmarkEnd w:id="46"/>
    <w:bookmarkStart w:name="z51" w:id="47"/>
    <w:p>
      <w:pPr>
        <w:spacing w:after="0"/>
        <w:ind w:left="0"/>
        <w:jc w:val="both"/>
      </w:pPr>
      <w:r>
        <w:rPr>
          <w:rFonts w:ascii="Times New Roman"/>
          <w:b w:val="false"/>
          <w:i w:val="false"/>
          <w:color w:val="000000"/>
          <w:sz w:val="28"/>
        </w:rPr>
        <w:t>
      "қоғамдық медиаторды сайлау қағидаларын әзірлеу;</w:t>
      </w:r>
    </w:p>
    <w:bookmarkEnd w:id="47"/>
    <w:p>
      <w:pPr>
        <w:spacing w:after="0"/>
        <w:ind w:left="0"/>
        <w:jc w:val="both"/>
      </w:pPr>
      <w:r>
        <w:rPr>
          <w:rFonts w:ascii="Times New Roman"/>
          <w:b w:val="false"/>
          <w:i w:val="false"/>
          <w:color w:val="000000"/>
          <w:sz w:val="28"/>
        </w:rPr>
        <w:t>
      қоғамдық медиаторлар тізілімін жүргізу қағидаларын әзірлеу;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өз құзыреті шегінде медиация мәселелері бойынша нормативтік құқықтық актілерді әзірлеу;</w:t>
      </w:r>
    </w:p>
    <w:p>
      <w:pPr>
        <w:spacing w:after="0"/>
        <w:ind w:left="0"/>
        <w:jc w:val="both"/>
      </w:pPr>
      <w:r>
        <w:rPr>
          <w:rFonts w:ascii="Times New Roman"/>
          <w:b w:val="false"/>
          <w:i w:val="false"/>
          <w:color w:val="000000"/>
          <w:sz w:val="28"/>
        </w:rPr>
        <w:t>
      қоғамдық сананы жаңғырту саласындағы мемлекеттік саясатты іске асыру жөніндегі жобалар мен жоспарларды әзірлеу;";</w:t>
      </w:r>
    </w:p>
    <w:bookmarkStart w:name="z52" w:id="48"/>
    <w:p>
      <w:pPr>
        <w:spacing w:after="0"/>
        <w:ind w:left="0"/>
        <w:jc w:val="both"/>
      </w:pPr>
      <w:r>
        <w:rPr>
          <w:rFonts w:ascii="Times New Roman"/>
          <w:b w:val="false"/>
          <w:i w:val="false"/>
          <w:color w:val="000000"/>
          <w:sz w:val="28"/>
        </w:rPr>
        <w:t>
      "іске асыру" деген кіші бөлімде:</w:t>
      </w:r>
    </w:p>
    <w:bookmarkEnd w:id="48"/>
    <w:bookmarkStart w:name="z53" w:id="49"/>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және отыз екінші абзацтармен толықтырылсын:</w:t>
      </w:r>
    </w:p>
    <w:bookmarkEnd w:id="49"/>
    <w:bookmarkStart w:name="z54" w:id="50"/>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жөніндегі қызметті үйлестіру;</w:t>
      </w:r>
    </w:p>
    <w:bookmarkEnd w:id="50"/>
    <w:p>
      <w:pPr>
        <w:spacing w:after="0"/>
        <w:ind w:left="0"/>
        <w:jc w:val="both"/>
      </w:pPr>
      <w:r>
        <w:rPr>
          <w:rFonts w:ascii="Times New Roman"/>
          <w:b w:val="false"/>
          <w:i w:val="false"/>
          <w:color w:val="000000"/>
          <w:sz w:val="28"/>
        </w:rPr>
        <w:t>
      қоғамдық сананы жаңғырту саласындағы қызметті әдістемелік қамтамасыз етуді жүзеге асыру;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қоғамдық сананы жаңғырту саласындағы жобаларын іске асыру мәселелері жөніндегі қызметін үйлестіру және оларға әдістемелік басшылық жасау;</w:t>
      </w:r>
    </w:p>
    <w:p>
      <w:pPr>
        <w:spacing w:after="0"/>
        <w:ind w:left="0"/>
        <w:jc w:val="both"/>
      </w:pPr>
      <w:r>
        <w:rPr>
          <w:rFonts w:ascii="Times New Roman"/>
          <w:b w:val="false"/>
          <w:i w:val="false"/>
          <w:color w:val="000000"/>
          <w:sz w:val="28"/>
        </w:rPr>
        <w:t>
      қоғамдық сананы жаңғырту мәселелері бойынша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қоғамдық сананы жаңғырту саласындағы мемлекеттік саясатты қалыптастыру бойынша ұсыныстарды тұжырымдау;</w:t>
      </w:r>
    </w:p>
    <w:p>
      <w:pPr>
        <w:spacing w:after="0"/>
        <w:ind w:left="0"/>
        <w:jc w:val="both"/>
      </w:pPr>
      <w:r>
        <w:rPr>
          <w:rFonts w:ascii="Times New Roman"/>
          <w:b w:val="false"/>
          <w:i w:val="false"/>
          <w:color w:val="000000"/>
          <w:sz w:val="28"/>
        </w:rPr>
        <w:t>
      қоғамдық сананы жаңғырту саласындағы мемлекеттік саясатты үйлестіру және іске асыру;</w:t>
      </w:r>
    </w:p>
    <w:p>
      <w:pPr>
        <w:spacing w:after="0"/>
        <w:ind w:left="0"/>
        <w:jc w:val="both"/>
      </w:pPr>
      <w:r>
        <w:rPr>
          <w:rFonts w:ascii="Times New Roman"/>
          <w:b w:val="false"/>
          <w:i w:val="false"/>
          <w:color w:val="000000"/>
          <w:sz w:val="28"/>
        </w:rPr>
        <w:t>
      "Ұлттық рухани жаңғыру" ұлттық жобасын үйлестіру және іске асыру;</w:t>
      </w:r>
    </w:p>
    <w:p>
      <w:pPr>
        <w:spacing w:after="0"/>
        <w:ind w:left="0"/>
        <w:jc w:val="both"/>
      </w:pPr>
      <w:r>
        <w:rPr>
          <w:rFonts w:ascii="Times New Roman"/>
          <w:b w:val="false"/>
          <w:i w:val="false"/>
          <w:color w:val="000000"/>
          <w:sz w:val="28"/>
        </w:rPr>
        <w:t>
      қоғамдық сананы жаңғырту шеңберінде іске асырылатын жобалар мен іс-шараларға қатысты ақпараттық кеңістіктің (электрондық және баспа БАҚ, интернет-басылымдар, әлеуметтік желілер және басқалар) мониторингін жүзеге асыру;</w:t>
      </w:r>
    </w:p>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мәселелері бойынша түсіндіру жұмыстарын жүзеге асыру;</w:t>
      </w:r>
    </w:p>
    <w:p>
      <w:pPr>
        <w:spacing w:after="0"/>
        <w:ind w:left="0"/>
        <w:jc w:val="both"/>
      </w:pPr>
      <w:r>
        <w:rPr>
          <w:rFonts w:ascii="Times New Roman"/>
          <w:b w:val="false"/>
          <w:i w:val="false"/>
          <w:color w:val="000000"/>
          <w:sz w:val="28"/>
        </w:rPr>
        <w:t>
      қоғамдық сананы жаңғырту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қоғамдық сананы жаңғыртуға бағытталған халықаралық, республикалық және басқа іс-шараларды өткізуді ұйымдастыру;</w:t>
      </w:r>
    </w:p>
    <w:p>
      <w:pPr>
        <w:spacing w:after="0"/>
        <w:ind w:left="0"/>
        <w:jc w:val="both"/>
      </w:pPr>
      <w:r>
        <w:rPr>
          <w:rFonts w:ascii="Times New Roman"/>
          <w:b w:val="false"/>
          <w:i w:val="false"/>
          <w:color w:val="000000"/>
          <w:sz w:val="28"/>
        </w:rPr>
        <w:t>
      жетекшілік ететін мәселелер бойынша мемлекеттік сатып алу саласындағы қызметті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қоғамдық сананы жаңғырту мәселелері бойынша коммерциялық емес және үкіметтік емес ұйымдармен өзара іс-қимылды жүзеге асыру;</w:t>
      </w:r>
    </w:p>
    <w:p>
      <w:pPr>
        <w:spacing w:after="0"/>
        <w:ind w:left="0"/>
        <w:jc w:val="both"/>
      </w:pPr>
      <w:r>
        <w:rPr>
          <w:rFonts w:ascii="Times New Roman"/>
          <w:b w:val="false"/>
          <w:i w:val="false"/>
          <w:color w:val="000000"/>
          <w:sz w:val="28"/>
        </w:rPr>
        <w:t>
      қоғамдық сананы жаңғырту саласында қоғамдық коммуникацияларды дамытуға жәрдемдесу;</w:t>
      </w:r>
    </w:p>
    <w:p>
      <w:pPr>
        <w:spacing w:after="0"/>
        <w:ind w:left="0"/>
        <w:jc w:val="both"/>
      </w:pPr>
      <w:r>
        <w:rPr>
          <w:rFonts w:ascii="Times New Roman"/>
          <w:b w:val="false"/>
          <w:i w:val="false"/>
          <w:color w:val="000000"/>
          <w:sz w:val="28"/>
        </w:rPr>
        <w:t>
      қоғамдық сананы жаңғырту бағдарламасының бағыттары мен арнайы жобалары бойынша ақпараттық материалдарды таратуды және оларды түсіндіруді қамтамасыз ету;</w:t>
      </w:r>
    </w:p>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Комитеттің құзыреті шегінде Министрліктің стратегиялық және операциялық жоспарын әзірлеуге қатысу және оның іске асырылу мониторингін қамтамасыз ету;</w:t>
      </w:r>
    </w:p>
    <w:p>
      <w:pPr>
        <w:spacing w:after="0"/>
        <w:ind w:left="0"/>
        <w:jc w:val="both"/>
      </w:pPr>
      <w:r>
        <w:rPr>
          <w:rFonts w:ascii="Times New Roman"/>
          <w:b w:val="false"/>
          <w:i w:val="false"/>
          <w:color w:val="000000"/>
          <w:sz w:val="28"/>
        </w:rPr>
        <w:t>
      қоғамдық сананы жаңғырту саласында іске асырылатын жобаларды түзету мақсатында қоғамдық пікірге кешенді зерттеулер жүргізуді үйлестіру;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ақпараттық-талдамалық материалдарды әзірлеу;</w:t>
      </w:r>
    </w:p>
    <w:p>
      <w:pPr>
        <w:spacing w:after="0"/>
        <w:ind w:left="0"/>
        <w:jc w:val="both"/>
      </w:pPr>
      <w:r>
        <w:rPr>
          <w:rFonts w:ascii="Times New Roman"/>
          <w:b w:val="false"/>
          <w:i w:val="false"/>
          <w:color w:val="000000"/>
          <w:sz w:val="28"/>
        </w:rPr>
        <w:t>
      мемлекеттік бағдарламалар мен ұлттық жобаларды іске асыру барысына әсер ететін факторларды талдау, ұсынымдар әзірлеу;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медиация жүйесінің жұмыс істеуін және дамуын қамтамасыз ету;</w:t>
      </w:r>
    </w:p>
    <w:p>
      <w:pPr>
        <w:spacing w:after="0"/>
        <w:ind w:left="0"/>
        <w:jc w:val="both"/>
      </w:pPr>
      <w:r>
        <w:rPr>
          <w:rFonts w:ascii="Times New Roman"/>
          <w:b w:val="false"/>
          <w:i w:val="false"/>
          <w:color w:val="000000"/>
          <w:sz w:val="28"/>
        </w:rPr>
        <w:t>
      медиаторлар ұйымдары, медиацияны қолданудың тетіктері, негіздері мен шарттары туралы халықты хабардар етуді қамтамасыз ету;</w:t>
      </w:r>
    </w:p>
    <w:p>
      <w:pPr>
        <w:spacing w:after="0"/>
        <w:ind w:left="0"/>
        <w:jc w:val="both"/>
      </w:pPr>
      <w:r>
        <w:rPr>
          <w:rFonts w:ascii="Times New Roman"/>
          <w:b w:val="false"/>
          <w:i w:val="false"/>
          <w:color w:val="000000"/>
          <w:sz w:val="28"/>
        </w:rPr>
        <w:t>
      медиаторлар ұйымдарының тізілімін жүргізу;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медиатордың қызметін кәсіби негізде жүзеге асыратын отставкадағы судьялардың тізілімін жүргізу;";</w:t>
      </w:r>
    </w:p>
    <w:bookmarkStart w:name="z55" w:id="51"/>
    <w:p>
      <w:pPr>
        <w:spacing w:after="0"/>
        <w:ind w:left="0"/>
        <w:jc w:val="both"/>
      </w:pPr>
      <w:r>
        <w:rPr>
          <w:rFonts w:ascii="Times New Roman"/>
          <w:b w:val="false"/>
          <w:i w:val="false"/>
          <w:color w:val="000000"/>
          <w:sz w:val="28"/>
        </w:rPr>
        <w:t>
      "Қайырымдылық және волонтерлік мәселелері басқармасы" деген бөлімде:</w:t>
      </w:r>
    </w:p>
    <w:bookmarkEnd w:id="51"/>
    <w:bookmarkStart w:name="z56" w:id="52"/>
    <w:p>
      <w:pPr>
        <w:spacing w:after="0"/>
        <w:ind w:left="0"/>
        <w:jc w:val="both"/>
      </w:pPr>
      <w:r>
        <w:rPr>
          <w:rFonts w:ascii="Times New Roman"/>
          <w:b w:val="false"/>
          <w:i w:val="false"/>
          <w:color w:val="000000"/>
          <w:sz w:val="28"/>
        </w:rPr>
        <w:t>
      "реттеуші" деген кіші бөлімде:</w:t>
      </w:r>
    </w:p>
    <w:bookmarkEnd w:id="52"/>
    <w:bookmarkStart w:name="z57" w:id="53"/>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bookmarkEnd w:id="53"/>
    <w:bookmarkStart w:name="z58" w:id="54"/>
    <w:p>
      <w:pPr>
        <w:spacing w:after="0"/>
        <w:ind w:left="0"/>
        <w:jc w:val="both"/>
      </w:pPr>
      <w:r>
        <w:rPr>
          <w:rFonts w:ascii="Times New Roman"/>
          <w:b w:val="false"/>
          <w:i w:val="false"/>
          <w:color w:val="000000"/>
          <w:sz w:val="28"/>
        </w:rPr>
        <w:t>
      "қайырымдылық саласындағы мемлекеттік саясатты іске асыру;</w:t>
      </w:r>
    </w:p>
    <w:bookmarkEnd w:id="54"/>
    <w:p>
      <w:pPr>
        <w:spacing w:after="0"/>
        <w:ind w:left="0"/>
        <w:jc w:val="both"/>
      </w:pPr>
      <w:r>
        <w:rPr>
          <w:rFonts w:ascii="Times New Roman"/>
          <w:b w:val="false"/>
          <w:i w:val="false"/>
          <w:color w:val="000000"/>
          <w:sz w:val="28"/>
        </w:rPr>
        <w:t>
      қайырымдылық саласында құрметті атақ беру қағидаларын әзірлеу;";</w:t>
      </w:r>
    </w:p>
    <w:bookmarkStart w:name="z59" w:id="55"/>
    <w:p>
      <w:pPr>
        <w:spacing w:after="0"/>
        <w:ind w:left="0"/>
        <w:jc w:val="both"/>
      </w:pPr>
      <w:r>
        <w:rPr>
          <w:rFonts w:ascii="Times New Roman"/>
          <w:b w:val="false"/>
          <w:i w:val="false"/>
          <w:color w:val="000000"/>
          <w:sz w:val="28"/>
        </w:rPr>
        <w:t>
      "іске асыру" деген кіші бөлімде:</w:t>
      </w:r>
    </w:p>
    <w:bookmarkEnd w:id="55"/>
    <w:bookmarkStart w:name="z60" w:id="56"/>
    <w:p>
      <w:pPr>
        <w:spacing w:after="0"/>
        <w:ind w:left="0"/>
        <w:jc w:val="both"/>
      </w:pPr>
      <w:r>
        <w:rPr>
          <w:rFonts w:ascii="Times New Roman"/>
          <w:b w:val="false"/>
          <w:i w:val="false"/>
          <w:color w:val="000000"/>
          <w:sz w:val="28"/>
        </w:rPr>
        <w:t>
      мынадай мазмұндағы отыз бірінші, отыз екінші, отыз үшінші, отыз төртінші, отыз бесінші, отыз алтыншы, отыз жетінші, отыз сегізінші және отыз тоғызыншы абзацтармен толықтырылсын:</w:t>
      </w:r>
    </w:p>
    <w:bookmarkEnd w:id="56"/>
    <w:bookmarkStart w:name="z61" w:id="57"/>
    <w:p>
      <w:pPr>
        <w:spacing w:after="0"/>
        <w:ind w:left="0"/>
        <w:jc w:val="both"/>
      </w:pPr>
      <w:r>
        <w:rPr>
          <w:rFonts w:ascii="Times New Roman"/>
          <w:b w:val="false"/>
          <w:i w:val="false"/>
          <w:color w:val="000000"/>
          <w:sz w:val="28"/>
        </w:rPr>
        <w:t>
      "қайырымдылық саласындағы жеке, заңды тұлғалармен және мемлекеттік органдармен өзара іс-қимыл жасасу;</w:t>
      </w:r>
    </w:p>
    <w:bookmarkEnd w:id="57"/>
    <w:p>
      <w:pPr>
        <w:spacing w:after="0"/>
        <w:ind w:left="0"/>
        <w:jc w:val="both"/>
      </w:pPr>
      <w:r>
        <w:rPr>
          <w:rFonts w:ascii="Times New Roman"/>
          <w:b w:val="false"/>
          <w:i w:val="false"/>
          <w:color w:val="000000"/>
          <w:sz w:val="28"/>
        </w:rPr>
        <w:t>
      волонтерлік қызметті ұйымдастыру бөлігінде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қайырымдылық саласында құрметті атақ беру;</w:t>
      </w:r>
    </w:p>
    <w:p>
      <w:pPr>
        <w:spacing w:after="0"/>
        <w:ind w:left="0"/>
        <w:jc w:val="both"/>
      </w:pPr>
      <w:r>
        <w:rPr>
          <w:rFonts w:ascii="Times New Roman"/>
          <w:b w:val="false"/>
          <w:i w:val="false"/>
          <w:color w:val="000000"/>
          <w:sz w:val="28"/>
        </w:rPr>
        <w:t>
      волонтерлік қызметті есепке алу тізілімін жүргізу;</w:t>
      </w:r>
    </w:p>
    <w:p>
      <w:pPr>
        <w:spacing w:after="0"/>
        <w:ind w:left="0"/>
        <w:jc w:val="both"/>
      </w:pPr>
      <w:r>
        <w:rPr>
          <w:rFonts w:ascii="Times New Roman"/>
          <w:b w:val="false"/>
          <w:i w:val="false"/>
          <w:color w:val="000000"/>
          <w:sz w:val="28"/>
        </w:rPr>
        <w:t>
      өзінің интернет-ресурсында волонтерлік қызметті есепке алу тізілімін орналастыру;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bookmarkStart w:name="z62" w:id="5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58"/>
    <w:bookmarkStart w:name="z63" w:id="59"/>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9"/>
    <w:bookmarkStart w:name="z64" w:id="60"/>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республикалық мемлекеттік мекемесінің ережесіне өзгерістер мен толықтырулардың енгізілгені туралы тіркеуші органға хабарлауды;</w:t>
      </w:r>
    </w:p>
    <w:bookmarkEnd w:id="60"/>
    <w:bookmarkStart w:name="z65" w:id="61"/>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61"/>
    <w:bookmarkStart w:name="z66"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2"/>
    <w:bookmarkStart w:name="z67" w:id="6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