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457b6" w14:textId="45457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Ақпарат және қоғамдық даму министрлігінің "Б" корпусы мемлекеттік әкімшілік қызметшілерінің қызметін бағалау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Ақпарат және қоғамдық даму министрінің 2023 жылғы 29 маусымдағы № 264-НҚ бұйрығы. Күші жойылды - Қазақстан Республикасы Премьер-Министрінің орынбасары - Мәдениет және ақпарат министрінің 2026 жылғы 23 шiлдедегi № 357-НҚ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Мәдениет және ақпарат министрінің 23.07.2026 </w:t>
      </w:r>
      <w:r>
        <w:rPr>
          <w:rFonts w:ascii="Times New Roman"/>
          <w:b w:val="false"/>
          <w:i w:val="false"/>
          <w:color w:val="ff0000"/>
          <w:sz w:val="28"/>
        </w:rPr>
        <w:t>№ 357-НҚ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Республикасының Заңы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Ақпарат және қоғамдық даму министрлігінің "Б" корпусы мемлекеттік әкімшілік қызметшілерінің қызметін </w:t>
      </w:r>
      <w:r>
        <w:rPr>
          <w:rFonts w:ascii="Times New Roman"/>
          <w:b w:val="false"/>
          <w:i w:val="false"/>
          <w:color w:val="000000"/>
          <w:sz w:val="28"/>
        </w:rPr>
        <w:t>бағалау 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Ақпарат және қоғамдық даму министрлігінің Кадр және әкімшілік жұмыс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 бекітілген күннен бастап күнтізбелік бес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Ақпарат және қоғамдық даму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Ақпарат және қоғамдық даму министрлігінің аппарат басшысына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Қыдырәлі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 даму</w:t>
            </w:r>
            <w:r>
              <w:br/>
            </w:r>
            <w:r>
              <w:rPr>
                <w:rFonts w:ascii="Times New Roman"/>
                <w:b w:val="false"/>
                <w:i w:val="false"/>
                <w:color w:val="000000"/>
                <w:sz w:val="20"/>
              </w:rPr>
              <w:t>министрінің</w:t>
            </w:r>
            <w:r>
              <w:br/>
            </w:r>
            <w:r>
              <w:rPr>
                <w:rFonts w:ascii="Times New Roman"/>
                <w:b w:val="false"/>
                <w:i w:val="false"/>
                <w:color w:val="000000"/>
                <w:sz w:val="20"/>
              </w:rPr>
              <w:t>20 жылғы №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Қазақстан Республикасы Ақпарат және қоғамдық даму министрлігінің "Б" корпусы мемлекеттік әкімшілік қызметшілерінің қызметін бағалау әдістемесі</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Қазақстан Республикасы Ақпарат және қоғамдық даму министрлігінің "Б" корпусы мемлекеттік әкімшілік қызметшілерінің қызметін бағалау әдістемесі (бұдан әрі – Әдістеме) "Қазақстан Республикасының мемлекеттік қызметі туралы" Қазақстан Республикасының Заңы (бұдан әрі – Заң)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Қазақстан Республикасы Ақпарат және қоғамдық даму министрлігінің және оның ведомстволарының "Б" корпусы мемлекеттік әкімшілік қызметшілерінің (бұдан әрі – "Б" корпусының қызметшілері) қызметін бағалау тәртібін айқындайды.</w:t>
      </w:r>
    </w:p>
    <w:bookmarkEnd w:id="9"/>
    <w:bookmarkStart w:name="z12" w:id="10"/>
    <w:p>
      <w:pPr>
        <w:spacing w:after="0"/>
        <w:ind w:left="0"/>
        <w:jc w:val="both"/>
      </w:pPr>
      <w:r>
        <w:rPr>
          <w:rFonts w:ascii="Times New Roman"/>
          <w:b w:val="false"/>
          <w:i w:val="false"/>
          <w:color w:val="000000"/>
          <w:sz w:val="28"/>
        </w:rPr>
        <w:t>
      2. Осы Әдістемеде пайдаланылатын негізгі ұғымдар:</w:t>
      </w:r>
    </w:p>
    <w:bookmarkEnd w:id="10"/>
    <w:bookmarkStart w:name="z13" w:id="11"/>
    <w:p>
      <w:pPr>
        <w:spacing w:after="0"/>
        <w:ind w:left="0"/>
        <w:jc w:val="both"/>
      </w:pPr>
      <w:r>
        <w:rPr>
          <w:rFonts w:ascii="Times New Roman"/>
          <w:b w:val="false"/>
          <w:i w:val="false"/>
          <w:color w:val="000000"/>
          <w:sz w:val="28"/>
        </w:rPr>
        <w:t>
      1) жоғары тұрған басшы – бағаланатын қызметшінің тікелей басшысы оған тікелей бағынысты болатын адам;</w:t>
      </w:r>
    </w:p>
    <w:bookmarkEnd w:id="11"/>
    <w:bookmarkStart w:name="z14" w:id="12"/>
    <w:p>
      <w:pPr>
        <w:spacing w:after="0"/>
        <w:ind w:left="0"/>
        <w:jc w:val="both"/>
      </w:pPr>
      <w:r>
        <w:rPr>
          <w:rFonts w:ascii="Times New Roman"/>
          <w:b w:val="false"/>
          <w:i w:val="false"/>
          <w:color w:val="000000"/>
          <w:sz w:val="28"/>
        </w:rPr>
        <w:t>
      2) тікелей басшы – мемлекеттік қызметші лауазымдық нұсқаулығына сәйкес оған тікелей бағынысты болатын, мемлекеттік лауазымы бойынша жоғары тұрған адам;</w:t>
      </w:r>
    </w:p>
    <w:bookmarkEnd w:id="12"/>
    <w:bookmarkStart w:name="z15" w:id="13"/>
    <w:p>
      <w:pPr>
        <w:spacing w:after="0"/>
        <w:ind w:left="0"/>
        <w:jc w:val="both"/>
      </w:pPr>
      <w:r>
        <w:rPr>
          <w:rFonts w:ascii="Times New Roman"/>
          <w:b w:val="false"/>
          <w:i w:val="false"/>
          <w:color w:val="000000"/>
          <w:sz w:val="28"/>
        </w:rPr>
        <w:t>
      3) бағалаушы адам – мемлекеттік орган қызметінің ерекшелігіне қарай тікелей басшы және/немесе жоғары тұрған басшы, сондай-ақ 360 әдісімен бағалау кезінде бағаланатын адамның жұмыс ортасынан адамдар тобы;</w:t>
      </w:r>
    </w:p>
    <w:bookmarkEnd w:id="13"/>
    <w:bookmarkStart w:name="z16" w:id="14"/>
    <w:p>
      <w:pPr>
        <w:spacing w:after="0"/>
        <w:ind w:left="0"/>
        <w:jc w:val="both"/>
      </w:pPr>
      <w:r>
        <w:rPr>
          <w:rFonts w:ascii="Times New Roman"/>
          <w:b w:val="false"/>
          <w:i w:val="false"/>
          <w:color w:val="000000"/>
          <w:sz w:val="28"/>
        </w:rPr>
        <w:t>
      4) құрылымдық бөлімшенің/мемлекеттік органның басшысы – А-1, В-1, В-3 (дербес құрылымдық бөлімшелердің басшылары), С-1, С-3 (дербес құрылымдық бөлімшелердің басшылары), D-1, D-3 (құрылымдық бөлімшелердің басшылары), C-O-1, D-O-1, D-R-1, C-R-1, Е-1, Е-2, E-R-1 санаттарының "Б" корпусының мемлекеттік әкімшілік қызметшісі;</w:t>
      </w:r>
    </w:p>
    <w:bookmarkEnd w:id="14"/>
    <w:bookmarkStart w:name="z17" w:id="15"/>
    <w:p>
      <w:pPr>
        <w:spacing w:after="0"/>
        <w:ind w:left="0"/>
        <w:jc w:val="both"/>
      </w:pPr>
      <w:r>
        <w:rPr>
          <w:rFonts w:ascii="Times New Roman"/>
          <w:b w:val="false"/>
          <w:i w:val="false"/>
          <w:color w:val="000000"/>
          <w:sz w:val="28"/>
        </w:rPr>
        <w:t>
      5) "Б" корпусының қызметшісі – құрылымдық бөлімшенің/мемлекеттік органның басшысын қоспағанда, "Б" корпусының мемлекеттік әкімшілік лауазымын атқаратын адам;</w:t>
      </w:r>
    </w:p>
    <w:bookmarkEnd w:id="15"/>
    <w:bookmarkStart w:name="z18" w:id="16"/>
    <w:p>
      <w:pPr>
        <w:spacing w:after="0"/>
        <w:ind w:left="0"/>
        <w:jc w:val="both"/>
      </w:pPr>
      <w:r>
        <w:rPr>
          <w:rFonts w:ascii="Times New Roman"/>
          <w:b w:val="false"/>
          <w:i w:val="false"/>
          <w:color w:val="000000"/>
          <w:sz w:val="28"/>
        </w:rPr>
        <w:t>
      6) бағаланатын адам – құрылымдық бөлімшенің/мемлекеттік органның басшысы немесе "Б" корпусының қызметшісі;</w:t>
      </w:r>
    </w:p>
    <w:bookmarkEnd w:id="16"/>
    <w:bookmarkStart w:name="z19" w:id="17"/>
    <w:p>
      <w:pPr>
        <w:spacing w:after="0"/>
        <w:ind w:left="0"/>
        <w:jc w:val="both"/>
      </w:pPr>
      <w:r>
        <w:rPr>
          <w:rFonts w:ascii="Times New Roman"/>
          <w:b w:val="false"/>
          <w:i w:val="false"/>
          <w:color w:val="000000"/>
          <w:sz w:val="28"/>
        </w:rPr>
        <w:t>
      7) түйінді нысаналы индикаторлар (бұдан әрі – ТНИ) – құрылымдық бөлімшенің/мемлекеттік органның басшысы үшін белгіленетін және мемлекеттік жоспарлау жүйесінің құжаттарына, оның ішінде ұлттық жобаларға, "А" корпусы қызметшісінің келісіміне қол жеткізуге немесе мемлекеттік орган қызметінің тиімділігін арттыруға бағытталған көрсеткіштер;</w:t>
      </w:r>
    </w:p>
    <w:bookmarkEnd w:id="17"/>
    <w:bookmarkStart w:name="z20" w:id="18"/>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бастамашылық және дербестік, еңбек тәртібін сақтау, атқарылған жұмыстың көлемі мен күрделігі – бағалау параметрлеріне сәйкестік дәрежесін ескере отырып анықталатын бағалау әдісі;</w:t>
      </w:r>
    </w:p>
    <w:bookmarkEnd w:id="18"/>
    <w:bookmarkStart w:name="z21" w:id="19"/>
    <w:p>
      <w:pPr>
        <w:spacing w:after="0"/>
        <w:ind w:left="0"/>
        <w:jc w:val="both"/>
      </w:pPr>
      <w:r>
        <w:rPr>
          <w:rFonts w:ascii="Times New Roman"/>
          <w:b w:val="false"/>
          <w:i w:val="false"/>
          <w:color w:val="000000"/>
          <w:sz w:val="28"/>
        </w:rPr>
        <w:t>
      9) 360 әдісі – бағаланатын адамның жұмыс ортасынан адамдар тобына сауалнама жүргізу арқылы бағаланатын адамда талап етілетін құзыреттердің болуын анықтауға бағытталған бағалау әдісі;</w:t>
      </w:r>
    </w:p>
    <w:bookmarkEnd w:id="19"/>
    <w:bookmarkStart w:name="z22" w:id="20"/>
    <w:p>
      <w:pPr>
        <w:spacing w:after="0"/>
        <w:ind w:left="0"/>
        <w:jc w:val="both"/>
      </w:pPr>
      <w:r>
        <w:rPr>
          <w:rFonts w:ascii="Times New Roman"/>
          <w:b w:val="false"/>
          <w:i w:val="false"/>
          <w:color w:val="000000"/>
          <w:sz w:val="28"/>
        </w:rPr>
        <w:t>
      10) калибрлеу сессиялары – бағаланатын адамдардың қызметін бағалау нәтижелерін талқылау, ықтимал түзету және бекіту үшін бағалаушы адамдардың кездесулері;</w:t>
      </w:r>
    </w:p>
    <w:bookmarkEnd w:id="20"/>
    <w:bookmarkStart w:name="z23" w:id="21"/>
    <w:p>
      <w:pPr>
        <w:spacing w:after="0"/>
        <w:ind w:left="0"/>
        <w:jc w:val="both"/>
      </w:pPr>
      <w:r>
        <w:rPr>
          <w:rFonts w:ascii="Times New Roman"/>
          <w:b w:val="false"/>
          <w:i w:val="false"/>
          <w:color w:val="000000"/>
          <w:sz w:val="28"/>
        </w:rPr>
        <w:t>
      11) бағаланатын кезең – мемлекеттік қызметшінің жұмыс нәтижелерін бағалау кезеңі;</w:t>
      </w:r>
    </w:p>
    <w:bookmarkEnd w:id="21"/>
    <w:bookmarkStart w:name="z24" w:id="22"/>
    <w:p>
      <w:pPr>
        <w:spacing w:after="0"/>
        <w:ind w:left="0"/>
        <w:jc w:val="both"/>
      </w:pPr>
      <w:r>
        <w:rPr>
          <w:rFonts w:ascii="Times New Roman"/>
          <w:b w:val="false"/>
          <w:i w:val="false"/>
          <w:color w:val="000000"/>
          <w:sz w:val="28"/>
        </w:rPr>
        <w:t>
      12) жеке жұмыс жоспары – "Б" корпусы қызметшісінің бағаланатын кезеңге арналған ТНИ-ін көздейтін және тікелей басшымен бірлесіп жасалатын, жоғары тұрған басшы бекітетін құжат.</w:t>
      </w:r>
    </w:p>
    <w:bookmarkEnd w:id="22"/>
    <w:bookmarkStart w:name="z25" w:id="23"/>
    <w:p>
      <w:pPr>
        <w:spacing w:after="0"/>
        <w:ind w:left="0"/>
        <w:jc w:val="both"/>
      </w:pPr>
      <w:r>
        <w:rPr>
          <w:rFonts w:ascii="Times New Roman"/>
          <w:b w:val="false"/>
          <w:i w:val="false"/>
          <w:color w:val="000000"/>
          <w:sz w:val="28"/>
        </w:rPr>
        <w:t>
      3. "Б" корпусының мемлекеттік әкімшілік қызметшілерінің қызметін бағалау (бұдан әрі – бағалау) олардың жұмысының тиімділігі мен сапасын айқындау үшін персоналды басқару бойынша бірыңғай ақпараттық жүйе (бұдан әрі – ақпараттық жүйе) арқылы жүргізіледі. Бұл ретте техникалық мүмкіндік болмаған жағдайда бағалау қағаз жеткізгіштерде не мемлекеттік органдарда жұмыс істейтін ақпараттық жүйелерде жүргізіледі.</w:t>
      </w:r>
    </w:p>
    <w:bookmarkEnd w:id="23"/>
    <w:p>
      <w:pPr>
        <w:spacing w:after="0"/>
        <w:ind w:left="0"/>
        <w:jc w:val="both"/>
      </w:pPr>
      <w:r>
        <w:rPr>
          <w:rFonts w:ascii="Times New Roman"/>
          <w:b w:val="false"/>
          <w:i w:val="false"/>
          <w:color w:val="000000"/>
          <w:sz w:val="28"/>
        </w:rPr>
        <w:t>
      Бағалау бағаланатын адамның санатына байланысты ТНИ-ге қол жеткізу нәтижелері, саралау және 360 әдістері нәтижелерінің негізінде жүргізіледі.</w:t>
      </w:r>
    </w:p>
    <w:bookmarkStart w:name="z26" w:id="24"/>
    <w:p>
      <w:pPr>
        <w:spacing w:after="0"/>
        <w:ind w:left="0"/>
        <w:jc w:val="both"/>
      </w:pPr>
      <w:r>
        <w:rPr>
          <w:rFonts w:ascii="Times New Roman"/>
          <w:b w:val="false"/>
          <w:i w:val="false"/>
          <w:color w:val="000000"/>
          <w:sz w:val="28"/>
        </w:rPr>
        <w:t>
      4. ТНИ-ге қол жеткізу және саралау әдісі бойынша бағалау тоқсан қорытындысы бойынша – есепті тоқсаннан кейінгі айдың оныншы күнінен кешіктірілмей, 360 әдісі бойынша жыл қорытындысы бойынша – есепті жылдан кейінгі айдың оныншы күнінен кешіктірілмей жүргізіледі.</w:t>
      </w:r>
    </w:p>
    <w:bookmarkEnd w:id="24"/>
    <w:p>
      <w:pPr>
        <w:spacing w:after="0"/>
        <w:ind w:left="0"/>
        <w:jc w:val="both"/>
      </w:pPr>
      <w:r>
        <w:rPr>
          <w:rFonts w:ascii="Times New Roman"/>
          <w:b w:val="false"/>
          <w:i w:val="false"/>
          <w:color w:val="000000"/>
          <w:sz w:val="28"/>
        </w:rPr>
        <w:t>
      ТНИ және саралау бойынша қорытынды баға "Б" корпусы қызметшісінің есепті тоқсандардағы орташа бағалауынан құралады.</w:t>
      </w:r>
    </w:p>
    <w:bookmarkStart w:name="z27" w:id="25"/>
    <w:p>
      <w:pPr>
        <w:spacing w:after="0"/>
        <w:ind w:left="0"/>
        <w:jc w:val="both"/>
      </w:pPr>
      <w:r>
        <w:rPr>
          <w:rFonts w:ascii="Times New Roman"/>
          <w:b w:val="false"/>
          <w:i w:val="false"/>
          <w:color w:val="000000"/>
          <w:sz w:val="28"/>
        </w:rPr>
        <w:t xml:space="preserve">
      5. Бағаланатын қызметшінің бағаланатын кезеңде нақты лауазымда болу мерзімі бір айдан кем болған жағдайда, бағалау жүргізілмейді. Егер бағалау жүргізу кезеңінде бағаланатын қызметші еңбек немесе әлеуметтік демалыста, уақытша еңбекке жарамсыздық кезеңінде, іссапарда болса, тағылымдамадан өтуге, қайта даярлауға немесе біліктілігін арттыруға жіберілген болса, қызметшінің ТНИ-ге қол жеткізуін бағалау, оны саралау және/немесе 360 әдісі бойынша бағалау оның қатысуынсыз осы Әдістеменің </w:t>
      </w:r>
      <w:r>
        <w:rPr>
          <w:rFonts w:ascii="Times New Roman"/>
          <w:b w:val="false"/>
          <w:i w:val="false"/>
          <w:color w:val="000000"/>
          <w:sz w:val="28"/>
        </w:rPr>
        <w:t>4-тармағында</w:t>
      </w:r>
      <w:r>
        <w:rPr>
          <w:rFonts w:ascii="Times New Roman"/>
          <w:b w:val="false"/>
          <w:i w:val="false"/>
          <w:color w:val="000000"/>
          <w:sz w:val="28"/>
        </w:rPr>
        <w:t xml:space="preserve"> белгіленген мерзімдерде жүргізіледі.</w:t>
      </w:r>
    </w:p>
    <w:bookmarkEnd w:id="25"/>
    <w:p>
      <w:pPr>
        <w:spacing w:after="0"/>
        <w:ind w:left="0"/>
        <w:jc w:val="both"/>
      </w:pPr>
      <w:r>
        <w:rPr>
          <w:rFonts w:ascii="Times New Roman"/>
          <w:b w:val="false"/>
          <w:i w:val="false"/>
          <w:color w:val="000000"/>
          <w:sz w:val="28"/>
        </w:rPr>
        <w:t>
      2021 жылғы 1 шілдеден бастап 2022 жылғы 31 желтоқсан аралығындағы жұмыс кезеңінде әлеуметтік демалыста, еңбекке уақытша жарамсыз болған қызметшілерді бағалау осы Әдістеменің 6-тарауында белгіленген тәртіппен жүзеге асырылады.</w:t>
      </w:r>
    </w:p>
    <w:bookmarkStart w:name="z28" w:id="26"/>
    <w:p>
      <w:pPr>
        <w:spacing w:after="0"/>
        <w:ind w:left="0"/>
        <w:jc w:val="both"/>
      </w:pPr>
      <w:r>
        <w:rPr>
          <w:rFonts w:ascii="Times New Roman"/>
          <w:b w:val="false"/>
          <w:i w:val="false"/>
          <w:color w:val="000000"/>
          <w:sz w:val="28"/>
        </w:rPr>
        <w:t>
      6. Бағалау кезеңі аяқталғанға дейін мемлекеттік органнан жұмыстан шығарылған қызметшілерді бағалау олардың қатысуынсыз осы Әдістеменің 4-тармағында көрсетілген мерзімдерде жүргізіледі.</w:t>
      </w:r>
    </w:p>
    <w:bookmarkEnd w:id="26"/>
    <w:bookmarkStart w:name="z29" w:id="27"/>
    <w:p>
      <w:pPr>
        <w:spacing w:after="0"/>
        <w:ind w:left="0"/>
        <w:jc w:val="both"/>
      </w:pPr>
      <w:r>
        <w:rPr>
          <w:rFonts w:ascii="Times New Roman"/>
          <w:b w:val="false"/>
          <w:i w:val="false"/>
          <w:color w:val="000000"/>
          <w:sz w:val="28"/>
        </w:rPr>
        <w:t>
      7. Бағалау нәтижелері мынадай грация бойынша қойылады:</w:t>
      </w:r>
    </w:p>
    <w:bookmarkEnd w:id="27"/>
    <w:p>
      <w:pPr>
        <w:spacing w:after="0"/>
        <w:ind w:left="0"/>
        <w:jc w:val="both"/>
      </w:pPr>
      <w:r>
        <w:rPr>
          <w:rFonts w:ascii="Times New Roman"/>
          <w:b w:val="false"/>
          <w:i w:val="false"/>
          <w:color w:val="000000"/>
          <w:sz w:val="28"/>
        </w:rPr>
        <w:t>
      "Функционалдық міндеттерін атқаруы тиімді",</w:t>
      </w:r>
    </w:p>
    <w:p>
      <w:pPr>
        <w:spacing w:after="0"/>
        <w:ind w:left="0"/>
        <w:jc w:val="both"/>
      </w:pPr>
      <w:r>
        <w:rPr>
          <w:rFonts w:ascii="Times New Roman"/>
          <w:b w:val="false"/>
          <w:i w:val="false"/>
          <w:color w:val="000000"/>
          <w:sz w:val="28"/>
        </w:rPr>
        <w:t>
      "Функционалдық міндеттерін атқаруы тиісінше",</w:t>
      </w:r>
    </w:p>
    <w:p>
      <w:pPr>
        <w:spacing w:after="0"/>
        <w:ind w:left="0"/>
        <w:jc w:val="both"/>
      </w:pPr>
      <w:r>
        <w:rPr>
          <w:rFonts w:ascii="Times New Roman"/>
          <w:b w:val="false"/>
          <w:i w:val="false"/>
          <w:color w:val="000000"/>
          <w:sz w:val="28"/>
        </w:rPr>
        <w:t>
      "Функционалдық міндеттерін атқаруы қанағаттанарлық",</w:t>
      </w:r>
    </w:p>
    <w:p>
      <w:pPr>
        <w:spacing w:after="0"/>
        <w:ind w:left="0"/>
        <w:jc w:val="both"/>
      </w:pPr>
      <w:r>
        <w:rPr>
          <w:rFonts w:ascii="Times New Roman"/>
          <w:b w:val="false"/>
          <w:i w:val="false"/>
          <w:color w:val="000000"/>
          <w:sz w:val="28"/>
        </w:rPr>
        <w:t>
      "Функционалдық міндеттерін атқаруы қанағаттанарлықсыз" (қанағаттанарлықсыз бағалау).</w:t>
      </w:r>
    </w:p>
    <w:p>
      <w:pPr>
        <w:spacing w:after="0"/>
        <w:ind w:left="0"/>
        <w:jc w:val="both"/>
      </w:pPr>
      <w:r>
        <w:rPr>
          <w:rFonts w:ascii="Times New Roman"/>
          <w:b w:val="false"/>
          <w:i w:val="false"/>
          <w:color w:val="000000"/>
          <w:sz w:val="28"/>
        </w:rPr>
        <w:t>
      "Функционалдық міндеттерін атқаруы тиімді" нәтижесіне 4-тен 5 балға дейін, "Функционалдық міндеттерін атқаруы тиісінше" нәтижесіне 3-тен 3,99 балға дейін, "Функционалдық міндеттерін атқаруы қанағаттанарлық" нәтижесіне 2-ден 2,99 балға дейін, "Функционалдық міндеттерін атқаруы қанағаттанарлықсыз" нәтижесіне 0-ден 1,99 балға дейінгі бағалаулар ауқымы сәйкес келеді.</w:t>
      </w:r>
    </w:p>
    <w:bookmarkStart w:name="z30" w:id="28"/>
    <w:p>
      <w:pPr>
        <w:spacing w:after="0"/>
        <w:ind w:left="0"/>
        <w:jc w:val="both"/>
      </w:pPr>
      <w:r>
        <w:rPr>
          <w:rFonts w:ascii="Times New Roman"/>
          <w:b w:val="false"/>
          <w:i w:val="false"/>
          <w:color w:val="000000"/>
          <w:sz w:val="28"/>
        </w:rPr>
        <w:t>
      8. ТНИ қол жеткізу нәтижелері мен саралау әдісі бойынша бағалау нәтижелері бонустарды төлеу, көтермелеу, оқыту, ротациялау, мемлекеттік лауазымда төмендету немесе жұмыстан босату жөнінде шешімдер қабылдауға негіз болып табылады.</w:t>
      </w:r>
    </w:p>
    <w:bookmarkEnd w:id="28"/>
    <w:bookmarkStart w:name="z31" w:id="29"/>
    <w:p>
      <w:pPr>
        <w:spacing w:after="0"/>
        <w:ind w:left="0"/>
        <w:jc w:val="both"/>
      </w:pPr>
      <w:r>
        <w:rPr>
          <w:rFonts w:ascii="Times New Roman"/>
          <w:b w:val="false"/>
          <w:i w:val="false"/>
          <w:color w:val="000000"/>
          <w:sz w:val="28"/>
        </w:rPr>
        <w:t>
      9. 360 әдісі бойынша бағалау нәтижелері қызметшіні оқыту жөнінде шешімдер қабылдау үшін негіз болып табылады.</w:t>
      </w:r>
    </w:p>
    <w:bookmarkEnd w:id="29"/>
    <w:bookmarkStart w:name="z32" w:id="30"/>
    <w:p>
      <w:pPr>
        <w:spacing w:after="0"/>
        <w:ind w:left="0"/>
        <w:jc w:val="both"/>
      </w:pPr>
      <w:r>
        <w:rPr>
          <w:rFonts w:ascii="Times New Roman"/>
          <w:b w:val="false"/>
          <w:i w:val="false"/>
          <w:color w:val="000000"/>
          <w:sz w:val="28"/>
        </w:rPr>
        <w:t>
      10. Бағалауды ұйымдастырушылық сүйемелдеуді персоналды басқару қызметі не ол болмаған жағдайда персоналды басқару қызметінің (кадр қызметі) (бұдан әрі – персоналды басқару қызметі) міндеттерін атқару жүктелген құрылымдық бөлімше (адам), оның ішінде ақпараттық жүйе арқылы қамтамасыз етеді.</w:t>
      </w:r>
    </w:p>
    <w:bookmarkEnd w:id="30"/>
    <w:p>
      <w:pPr>
        <w:spacing w:after="0"/>
        <w:ind w:left="0"/>
        <w:jc w:val="both"/>
      </w:pPr>
      <w:r>
        <w:rPr>
          <w:rFonts w:ascii="Times New Roman"/>
          <w:b w:val="false"/>
          <w:i w:val="false"/>
          <w:color w:val="000000"/>
          <w:sz w:val="28"/>
        </w:rPr>
        <w:t>
      Бұл ретте персоналды басқару қызметі ақпараттық жүйеде қызметшілерді бағалау кестесін құрады, оны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бекітеді.</w:t>
      </w:r>
    </w:p>
    <w:bookmarkStart w:name="z33" w:id="31"/>
    <w:p>
      <w:pPr>
        <w:spacing w:after="0"/>
        <w:ind w:left="0"/>
        <w:jc w:val="both"/>
      </w:pPr>
      <w:r>
        <w:rPr>
          <w:rFonts w:ascii="Times New Roman"/>
          <w:b w:val="false"/>
          <w:i w:val="false"/>
          <w:color w:val="000000"/>
          <w:sz w:val="28"/>
        </w:rPr>
        <w:t>
      11. Персоналды басқару қызметі бағаланатын қызметшіні бағалау аяқталған күннен бастап екі жұмыс күні ішінде оның нәтижелерімен таныстыруды қамтамасыз етеді.</w:t>
      </w:r>
    </w:p>
    <w:bookmarkEnd w:id="31"/>
    <w:p>
      <w:pPr>
        <w:spacing w:after="0"/>
        <w:ind w:left="0"/>
        <w:jc w:val="both"/>
      </w:pPr>
      <w:r>
        <w:rPr>
          <w:rFonts w:ascii="Times New Roman"/>
          <w:b w:val="false"/>
          <w:i w:val="false"/>
          <w:color w:val="000000"/>
          <w:sz w:val="28"/>
        </w:rPr>
        <w:t xml:space="preserve">
      Осы Әдістеменің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бөлігінде көрсетілген қызметшілерді таныстыру оның табыс етілгені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мекенжайы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Start w:name="z34" w:id="32"/>
    <w:p>
      <w:pPr>
        <w:spacing w:after="0"/>
        <w:ind w:left="0"/>
        <w:jc w:val="both"/>
      </w:pPr>
      <w:r>
        <w:rPr>
          <w:rFonts w:ascii="Times New Roman"/>
          <w:b w:val="false"/>
          <w:i w:val="false"/>
          <w:color w:val="000000"/>
          <w:sz w:val="28"/>
        </w:rPr>
        <w:t>
      12.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2"/>
    <w:bookmarkStart w:name="z35" w:id="33"/>
    <w:p>
      <w:pPr>
        <w:spacing w:after="0"/>
        <w:ind w:left="0"/>
        <w:jc w:val="both"/>
      </w:pPr>
      <w:r>
        <w:rPr>
          <w:rFonts w:ascii="Times New Roman"/>
          <w:b w:val="false"/>
          <w:i w:val="false"/>
          <w:color w:val="000000"/>
          <w:sz w:val="28"/>
        </w:rPr>
        <w:t xml:space="preserve">
      13. Калибрлеу сессиясның шешіміне мемлекеттік қызметші Қазақстан Республикасының </w:t>
      </w:r>
      <w:r>
        <w:rPr>
          <w:rFonts w:ascii="Times New Roman"/>
          <w:b w:val="false"/>
          <w:i w:val="false"/>
          <w:color w:val="000000"/>
          <w:sz w:val="28"/>
        </w:rPr>
        <w:t>Әкімшілік рәсімдік-процестік кодексінде</w:t>
      </w:r>
      <w:r>
        <w:rPr>
          <w:rFonts w:ascii="Times New Roman"/>
          <w:b w:val="false"/>
          <w:i w:val="false"/>
          <w:color w:val="000000"/>
          <w:sz w:val="28"/>
        </w:rPr>
        <w:t xml:space="preserve"> белгіленген тәртіпке сәйкес шағымдана алады.</w:t>
      </w:r>
    </w:p>
    <w:bookmarkEnd w:id="33"/>
    <w:bookmarkStart w:name="z36" w:id="34"/>
    <w:p>
      <w:pPr>
        <w:spacing w:after="0"/>
        <w:ind w:left="0"/>
        <w:jc w:val="both"/>
      </w:pPr>
      <w:r>
        <w:rPr>
          <w:rFonts w:ascii="Times New Roman"/>
          <w:b w:val="false"/>
          <w:i w:val="false"/>
          <w:color w:val="000000"/>
          <w:sz w:val="28"/>
        </w:rPr>
        <w:t>
      14. Бағалаумен байланысты құжаттар бағалау аяқталған күннен бастап үш жыл ішінде персоналды басқару қызметінде, сондай-ақ техникалық мүмкіндік болған кезде ақпараттық жүйеде сақталады.</w:t>
      </w:r>
    </w:p>
    <w:bookmarkEnd w:id="34"/>
    <w:bookmarkStart w:name="z37" w:id="35"/>
    <w:p>
      <w:pPr>
        <w:spacing w:after="0"/>
        <w:ind w:left="0"/>
        <w:jc w:val="both"/>
      </w:pPr>
      <w:r>
        <w:rPr>
          <w:rFonts w:ascii="Times New Roman"/>
          <w:b w:val="false"/>
          <w:i w:val="false"/>
          <w:color w:val="000000"/>
          <w:sz w:val="28"/>
        </w:rPr>
        <w:t xml:space="preserve">
      15. Бағалау нәтижелері қатаң құпия ақпарат болып табылады және мемлекеттік орган аталған ақпаратты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ашуға міндетті жағдайларды қоспағанда, үшінші адамдарға жария етуге жатпайды.</w:t>
      </w:r>
    </w:p>
    <w:bookmarkEnd w:id="35"/>
    <w:bookmarkStart w:name="z38" w:id="36"/>
    <w:p>
      <w:pPr>
        <w:spacing w:after="0"/>
        <w:ind w:left="0"/>
        <w:jc w:val="both"/>
      </w:pPr>
      <w:r>
        <w:rPr>
          <w:rFonts w:ascii="Times New Roman"/>
          <w:b w:val="false"/>
          <w:i w:val="false"/>
          <w:color w:val="000000"/>
          <w:sz w:val="28"/>
        </w:rPr>
        <w:t>
      16. Бағалау рәсімімен байланысты келіспеушіліктерді барлық мүдделі адамдар мен тараптардың жәрдемдесуімен персоналды басқару қызметі қарайды.</w:t>
      </w:r>
    </w:p>
    <w:bookmarkEnd w:id="36"/>
    <w:bookmarkStart w:name="z39" w:id="37"/>
    <w:p>
      <w:pPr>
        <w:spacing w:after="0"/>
        <w:ind w:left="0"/>
        <w:jc w:val="both"/>
      </w:pPr>
      <w:r>
        <w:rPr>
          <w:rFonts w:ascii="Times New Roman"/>
          <w:b w:val="false"/>
          <w:i w:val="false"/>
          <w:color w:val="000000"/>
          <w:sz w:val="28"/>
        </w:rPr>
        <w:t>
      17. Бағалаушы адам:</w:t>
      </w:r>
    </w:p>
    <w:bookmarkEnd w:id="37"/>
    <w:bookmarkStart w:name="z40" w:id="38"/>
    <w:p>
      <w:pPr>
        <w:spacing w:after="0"/>
        <w:ind w:left="0"/>
        <w:jc w:val="both"/>
      </w:pPr>
      <w:r>
        <w:rPr>
          <w:rFonts w:ascii="Times New Roman"/>
          <w:b w:val="false"/>
          <w:i w:val="false"/>
          <w:color w:val="000000"/>
          <w:sz w:val="28"/>
        </w:rPr>
        <w:t>
      1) мемлекеттік органның/құрылымдық бөлімшенің стратегиялық мақсаттарын, мемлекеттік орган/құрылымдық бөлімше жұмысының есептік кезеңдегі жалпы нәтижелерін бағаланатын адамдардың назарына жеткізуді;</w:t>
      </w:r>
    </w:p>
    <w:bookmarkEnd w:id="38"/>
    <w:bookmarkStart w:name="z41" w:id="39"/>
    <w:p>
      <w:pPr>
        <w:spacing w:after="0"/>
        <w:ind w:left="0"/>
        <w:jc w:val="both"/>
      </w:pPr>
      <w:r>
        <w:rPr>
          <w:rFonts w:ascii="Times New Roman"/>
          <w:b w:val="false"/>
          <w:i w:val="false"/>
          <w:color w:val="000000"/>
          <w:sz w:val="28"/>
        </w:rPr>
        <w:t>
      2) ТНИ-ді уақтылы қоюды, келісуді және бекітуді;</w:t>
      </w:r>
    </w:p>
    <w:bookmarkEnd w:id="39"/>
    <w:bookmarkStart w:name="z42" w:id="40"/>
    <w:p>
      <w:pPr>
        <w:spacing w:after="0"/>
        <w:ind w:left="0"/>
        <w:jc w:val="both"/>
      </w:pPr>
      <w:r>
        <w:rPr>
          <w:rFonts w:ascii="Times New Roman"/>
          <w:b w:val="false"/>
          <w:i w:val="false"/>
          <w:color w:val="000000"/>
          <w:sz w:val="28"/>
        </w:rPr>
        <w:t>
      3) бағаланатын кезең ішінде ТНИ-дің орындалу дәрежесіне тұрақты түрде мониторинг жүргізуді және оларға қызметінің қорытынды бағалануы мен конструктивті кері байланысты ұсынуды; бағаланатын кезең ішінде бағаланатын адамдардың функционалдық міндеттерін орындау дәрежесіне тұрақты мониторинг жүргізуді және оларға жұмыскердің қызметін қорытынды бағалауды және конструктивті кері байланысты ұсынуды;</w:t>
      </w:r>
    </w:p>
    <w:bookmarkEnd w:id="40"/>
    <w:bookmarkStart w:name="z43" w:id="41"/>
    <w:p>
      <w:pPr>
        <w:spacing w:after="0"/>
        <w:ind w:left="0"/>
        <w:jc w:val="both"/>
      </w:pPr>
      <w:r>
        <w:rPr>
          <w:rFonts w:ascii="Times New Roman"/>
          <w:b w:val="false"/>
          <w:i w:val="false"/>
          <w:color w:val="000000"/>
          <w:sz w:val="28"/>
        </w:rPr>
        <w:t>
      4) калибрлеу сессияларына және бағалау процесінде бағаланатын адамдарды бағалау бойынша даулы мәселелер туындаған жағдайда, оларды шешуге қатысуды қамтамасыз етеді.</w:t>
      </w:r>
    </w:p>
    <w:bookmarkEnd w:id="41"/>
    <w:bookmarkStart w:name="z44" w:id="42"/>
    <w:p>
      <w:pPr>
        <w:spacing w:after="0"/>
        <w:ind w:left="0"/>
        <w:jc w:val="both"/>
      </w:pPr>
      <w:r>
        <w:rPr>
          <w:rFonts w:ascii="Times New Roman"/>
          <w:b w:val="false"/>
          <w:i w:val="false"/>
          <w:color w:val="000000"/>
          <w:sz w:val="28"/>
        </w:rPr>
        <w:t>
      18. Бағаланатын адам:</w:t>
      </w:r>
    </w:p>
    <w:bookmarkEnd w:id="42"/>
    <w:bookmarkStart w:name="z45" w:id="43"/>
    <w:p>
      <w:pPr>
        <w:spacing w:after="0"/>
        <w:ind w:left="0"/>
        <w:jc w:val="both"/>
      </w:pPr>
      <w:r>
        <w:rPr>
          <w:rFonts w:ascii="Times New Roman"/>
          <w:b w:val="false"/>
          <w:i w:val="false"/>
          <w:color w:val="000000"/>
          <w:sz w:val="28"/>
        </w:rPr>
        <w:t>
      1) олардың ТНИ-ді/қойылған міндеттерді орындау дәрежесіне тұрақты мониторинг жүргізуді;</w:t>
      </w:r>
    </w:p>
    <w:bookmarkEnd w:id="43"/>
    <w:bookmarkStart w:name="z46" w:id="44"/>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 жүргізуді;</w:t>
      </w:r>
    </w:p>
    <w:bookmarkEnd w:id="44"/>
    <w:bookmarkStart w:name="z47" w:id="45"/>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қатысуды қамтамасыз етеді.</w:t>
      </w:r>
    </w:p>
    <w:bookmarkEnd w:id="45"/>
    <w:bookmarkStart w:name="z48" w:id="46"/>
    <w:p>
      <w:pPr>
        <w:spacing w:after="0"/>
        <w:ind w:left="0"/>
        <w:jc w:val="both"/>
      </w:pPr>
      <w:r>
        <w:rPr>
          <w:rFonts w:ascii="Times New Roman"/>
          <w:b w:val="false"/>
          <w:i w:val="false"/>
          <w:color w:val="000000"/>
          <w:sz w:val="28"/>
        </w:rPr>
        <w:t>
      19. Персоналды басқару қызметінің басшысы:</w:t>
      </w:r>
    </w:p>
    <w:bookmarkEnd w:id="46"/>
    <w:bookmarkStart w:name="z49" w:id="47"/>
    <w:p>
      <w:pPr>
        <w:spacing w:after="0"/>
        <w:ind w:left="0"/>
        <w:jc w:val="both"/>
      </w:pPr>
      <w:r>
        <w:rPr>
          <w:rFonts w:ascii="Times New Roman"/>
          <w:b w:val="false"/>
          <w:i w:val="false"/>
          <w:color w:val="000000"/>
          <w:sz w:val="28"/>
        </w:rPr>
        <w:t>
      1) коммуникациялық хабарламаларды дайындауды, бағалау процесіне қатысушыларға консультация беруді қоса алғанда, қызметін бағалау процесін ұйымдастыруды және сүйемелдеуді;</w:t>
      </w:r>
    </w:p>
    <w:bookmarkEnd w:id="47"/>
    <w:bookmarkStart w:name="z50" w:id="48"/>
    <w:p>
      <w:pPr>
        <w:spacing w:after="0"/>
        <w:ind w:left="0"/>
        <w:jc w:val="both"/>
      </w:pPr>
      <w:r>
        <w:rPr>
          <w:rFonts w:ascii="Times New Roman"/>
          <w:b w:val="false"/>
          <w:i w:val="false"/>
          <w:color w:val="000000"/>
          <w:sz w:val="28"/>
        </w:rPr>
        <w:t>
      2) ТНИ-ге уақтылы талдау жүргізуді және келісуді;</w:t>
      </w:r>
    </w:p>
    <w:bookmarkEnd w:id="48"/>
    <w:bookmarkStart w:name="z51" w:id="49"/>
    <w:p>
      <w:pPr>
        <w:spacing w:after="0"/>
        <w:ind w:left="0"/>
        <w:jc w:val="both"/>
      </w:pPr>
      <w:r>
        <w:rPr>
          <w:rFonts w:ascii="Times New Roman"/>
          <w:b w:val="false"/>
          <w:i w:val="false"/>
          <w:color w:val="000000"/>
          <w:sz w:val="28"/>
        </w:rPr>
        <w:t>
      3) қажет болған кезде басшы мен жұмыскердің кездесулеріне қатысуды, қызметін бағалау процесінің мәселелері бойынша консультация беру жолымен даулы мәселелерді шешуге көмектесуді;</w:t>
      </w:r>
    </w:p>
    <w:bookmarkEnd w:id="49"/>
    <w:bookmarkStart w:name="z52" w:id="50"/>
    <w:p>
      <w:pPr>
        <w:spacing w:after="0"/>
        <w:ind w:left="0"/>
        <w:jc w:val="both"/>
      </w:pPr>
      <w:r>
        <w:rPr>
          <w:rFonts w:ascii="Times New Roman"/>
          <w:b w:val="false"/>
          <w:i w:val="false"/>
          <w:color w:val="000000"/>
          <w:sz w:val="28"/>
        </w:rPr>
        <w:t>
      4) калибрлеу сессияларына дайындық шеңберінде әрбір жұмыскерге ақпарат дайындауды қоса алғанда, калибрлеу сессиясын өткізуді;</w:t>
      </w:r>
    </w:p>
    <w:bookmarkEnd w:id="50"/>
    <w:bookmarkStart w:name="z53" w:id="51"/>
    <w:p>
      <w:pPr>
        <w:spacing w:after="0"/>
        <w:ind w:left="0"/>
        <w:jc w:val="both"/>
      </w:pPr>
      <w:r>
        <w:rPr>
          <w:rFonts w:ascii="Times New Roman"/>
          <w:b w:val="false"/>
          <w:i w:val="false"/>
          <w:color w:val="000000"/>
          <w:sz w:val="28"/>
        </w:rPr>
        <w:t>
      5) есепті кезеңде қызметті бағалау шеңберінде қажетті құжаттардың толықтығы мен уақтылы толтырылуын, қажетті есепке алу жазбаларын жүргізуді, жұмыскерлердің қызметіне бағалау жүргізу шеңберінде жұмыскерге тиісті хабарламалар жіберуді қамтамасыз етеді.</w:t>
      </w:r>
    </w:p>
    <w:bookmarkEnd w:id="51"/>
    <w:bookmarkStart w:name="z54" w:id="52"/>
    <w:p>
      <w:pPr>
        <w:spacing w:after="0"/>
        <w:ind w:left="0"/>
        <w:jc w:val="both"/>
      </w:pPr>
      <w:r>
        <w:rPr>
          <w:rFonts w:ascii="Times New Roman"/>
          <w:b w:val="false"/>
          <w:i w:val="false"/>
          <w:color w:val="000000"/>
          <w:sz w:val="28"/>
        </w:rPr>
        <w:t>
      20. Бағалау нәтижелері бағаланатын адамға, бағалаушы адамға, персоналды басқару қызметінің (кадр қызметінің) басшысына және калибрлеу сессияларының қатысушыларына ғана белгілі болуы мүмкін.</w:t>
      </w:r>
    </w:p>
    <w:bookmarkEnd w:id="52"/>
    <w:bookmarkStart w:name="z55" w:id="53"/>
    <w:p>
      <w:pPr>
        <w:spacing w:after="0"/>
        <w:ind w:left="0"/>
        <w:jc w:val="left"/>
      </w:pPr>
      <w:r>
        <w:rPr>
          <w:rFonts w:ascii="Times New Roman"/>
          <w:b/>
          <w:i w:val="false"/>
          <w:color w:val="000000"/>
        </w:rPr>
        <w:t xml:space="preserve"> 2-тарау. ТНИ-ге қол жеткізуі бойынша құрылымдық бөлімшенің/мемлекеттік органның басшысын бағалау тәртібі</w:t>
      </w:r>
    </w:p>
    <w:bookmarkEnd w:id="53"/>
    <w:bookmarkStart w:name="z56" w:id="54"/>
    <w:p>
      <w:pPr>
        <w:spacing w:after="0"/>
        <w:ind w:left="0"/>
        <w:jc w:val="both"/>
      </w:pPr>
      <w:r>
        <w:rPr>
          <w:rFonts w:ascii="Times New Roman"/>
          <w:b w:val="false"/>
          <w:i w:val="false"/>
          <w:color w:val="000000"/>
          <w:sz w:val="28"/>
        </w:rPr>
        <w:t>
      21. Құрылымдық бөлімше/мемлекеттік орган басшысының қызметін бағалау ТНИ-ге қол жеткізуді бағалау негізінде жүзеге асырылады.</w:t>
      </w:r>
    </w:p>
    <w:bookmarkEnd w:id="54"/>
    <w:bookmarkStart w:name="z57" w:id="55"/>
    <w:p>
      <w:pPr>
        <w:spacing w:after="0"/>
        <w:ind w:left="0"/>
        <w:jc w:val="both"/>
      </w:pPr>
      <w:r>
        <w:rPr>
          <w:rFonts w:ascii="Times New Roman"/>
          <w:b w:val="false"/>
          <w:i w:val="false"/>
          <w:color w:val="000000"/>
          <w:sz w:val="28"/>
        </w:rPr>
        <w:t xml:space="preserve">
      22. ТНИ-ді бағалаушы адам стратегиялық жоспарлау мәселесін үйлестіретін құрылымдық бөлімшемен (бар болған жағдайда), сондай-ақ персоналды басқару қызметімен келісу бойынша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бағалау кезеңі басталғаннан кейін он жұмыс күні ішінде жасалатын құрылымдық бөлімше/мемлекеттік орган басшысының жеке жұмыс жоспарында белгілейді.</w:t>
      </w:r>
    </w:p>
    <w:bookmarkEnd w:id="55"/>
    <w:p>
      <w:pPr>
        <w:spacing w:after="0"/>
        <w:ind w:left="0"/>
        <w:jc w:val="both"/>
      </w:pPr>
      <w:r>
        <w:rPr>
          <w:rFonts w:ascii="Times New Roman"/>
          <w:b w:val="false"/>
          <w:i w:val="false"/>
          <w:color w:val="000000"/>
          <w:sz w:val="28"/>
        </w:rPr>
        <w:t>
      Қызметші лауазымға бағалау кезеңі басталғаннан кейін тағайындалған жағдайда ТНИ лауазымға тағайындалған күннен бастап он жұмыс күні ішінде белгіленеді.</w:t>
      </w:r>
    </w:p>
    <w:p>
      <w:pPr>
        <w:spacing w:after="0"/>
        <w:ind w:left="0"/>
        <w:jc w:val="both"/>
      </w:pPr>
      <w:r>
        <w:rPr>
          <w:rFonts w:ascii="Times New Roman"/>
          <w:b w:val="false"/>
          <w:i w:val="false"/>
          <w:color w:val="000000"/>
          <w:sz w:val="28"/>
        </w:rPr>
        <w:t>
      Бұл ретте, персоналды басқару қызметі ТНИ белгіленген (бекітілген) күннен бастап бес жұмыс күні ішінде жеке жұмыс жоспарын ақпараттық жүйеде (техникалық мүмкіндік болған жағдайда) орналастыруды қамтамасыз етеді.</w:t>
      </w:r>
    </w:p>
    <w:p>
      <w:pPr>
        <w:spacing w:after="0"/>
        <w:ind w:left="0"/>
        <w:jc w:val="both"/>
      </w:pPr>
      <w:r>
        <w:rPr>
          <w:rFonts w:ascii="Times New Roman"/>
          <w:b w:val="false"/>
          <w:i w:val="false"/>
          <w:color w:val="000000"/>
          <w:sz w:val="28"/>
        </w:rPr>
        <w:t>
      Егер қызметші тағайындалған күннен бастап бағалау кезеңінің соңына дейінгі мерзім үш айдан аз болса, аталған қызметшіге ТНИ белгіленбейді.</w:t>
      </w:r>
    </w:p>
    <w:p>
      <w:pPr>
        <w:spacing w:after="0"/>
        <w:ind w:left="0"/>
        <w:jc w:val="both"/>
      </w:pPr>
      <w:r>
        <w:rPr>
          <w:rFonts w:ascii="Times New Roman"/>
          <w:b w:val="false"/>
          <w:i w:val="false"/>
          <w:color w:val="000000"/>
          <w:sz w:val="28"/>
        </w:rPr>
        <w:t>
      Бағалаушы адам құрылымдық бөлімше/мемлекеттік орган басшысының ТНИ-ге қол жеткізуін бағалауды 5-тармақта белгіленген мерзімдерде жүзеге асырады.</w:t>
      </w:r>
    </w:p>
    <w:p>
      <w:pPr>
        <w:spacing w:after="0"/>
        <w:ind w:left="0"/>
        <w:jc w:val="both"/>
      </w:pPr>
      <w:r>
        <w:rPr>
          <w:rFonts w:ascii="Times New Roman"/>
          <w:b w:val="false"/>
          <w:i w:val="false"/>
          <w:color w:val="000000"/>
          <w:sz w:val="28"/>
        </w:rPr>
        <w:t>
      Бұл ретте мәліметтердің шынайылығын қамтамасыз ету мақсатында персоналды басқару қызметі стратегиялық жоспарлау мәселесін үйлестіретін құрылымдық бөлімшемен келісу бойынша (бар болған жағдайда) ТНИ-дің нақты мәндеріне алдын ала есептеу жүргізеді және оны осы Әдістеменің 5-тармағына сәйкес бағалаудың соңғы күні басталғанға дейін бес жұмыс күнінен кешіктірілмейтін мерзімде оны ақпараттық жүйе арқылы (техникалық мүмкіндік болған жағдайда) бағалаушы адамға жібереді.</w:t>
      </w:r>
    </w:p>
    <w:bookmarkStart w:name="z58" w:id="56"/>
    <w:p>
      <w:pPr>
        <w:spacing w:after="0"/>
        <w:ind w:left="0"/>
        <w:jc w:val="both"/>
      </w:pPr>
      <w:r>
        <w:rPr>
          <w:rFonts w:ascii="Times New Roman"/>
          <w:b w:val="false"/>
          <w:i w:val="false"/>
          <w:color w:val="000000"/>
          <w:sz w:val="28"/>
        </w:rPr>
        <w:t>
      23. ТНИ үштен беске дейінгі сандар аралығында белгіленеді және бағаланатын кезеңнің соңына дейін бағаланатын адамның қызметінен күтілетін нақты нәтижелерді көрсетуі тиіс.</w:t>
      </w:r>
    </w:p>
    <w:bookmarkEnd w:id="56"/>
    <w:bookmarkStart w:name="z59" w:id="57"/>
    <w:p>
      <w:pPr>
        <w:spacing w:after="0"/>
        <w:ind w:left="0"/>
        <w:jc w:val="both"/>
      </w:pPr>
      <w:r>
        <w:rPr>
          <w:rFonts w:ascii="Times New Roman"/>
          <w:b w:val="false"/>
          <w:i w:val="false"/>
          <w:color w:val="000000"/>
          <w:sz w:val="28"/>
        </w:rPr>
        <w:t>
      24. ТНИ-де мақсатқа қол жеткізу өлшемінің сандық және сапалық индикаторлары болуы тиіс және:</w:t>
      </w:r>
    </w:p>
    <w:bookmarkEnd w:id="57"/>
    <w:bookmarkStart w:name="z60" w:id="58"/>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айқындалады);</w:t>
      </w:r>
    </w:p>
    <w:bookmarkEnd w:id="58"/>
    <w:bookmarkStart w:name="z61" w:id="59"/>
    <w:p>
      <w:pPr>
        <w:spacing w:after="0"/>
        <w:ind w:left="0"/>
        <w:jc w:val="both"/>
      </w:pPr>
      <w:r>
        <w:rPr>
          <w:rFonts w:ascii="Times New Roman"/>
          <w:b w:val="false"/>
          <w:i w:val="false"/>
          <w:color w:val="000000"/>
          <w:sz w:val="28"/>
        </w:rPr>
        <w:t>
      2) өлшемді (ТНИ-ге қол жеткізілгенін өлшеу үшін нақты өлшемшарттар айқындалады);</w:t>
      </w:r>
    </w:p>
    <w:bookmarkEnd w:id="59"/>
    <w:bookmarkStart w:name="z62" w:id="60"/>
    <w:p>
      <w:pPr>
        <w:spacing w:after="0"/>
        <w:ind w:left="0"/>
        <w:jc w:val="both"/>
      </w:pPr>
      <w:r>
        <w:rPr>
          <w:rFonts w:ascii="Times New Roman"/>
          <w:b w:val="false"/>
          <w:i w:val="false"/>
          <w:color w:val="000000"/>
          <w:sz w:val="28"/>
        </w:rPr>
        <w:t>
      3) қолжетімді (ТНИ қолда бар ресурстарды, құзыреттер мен шектеулерді ескере отырып айқындалады);</w:t>
      </w:r>
    </w:p>
    <w:bookmarkEnd w:id="60"/>
    <w:bookmarkStart w:name="z63" w:id="61"/>
    <w:p>
      <w:pPr>
        <w:spacing w:after="0"/>
        <w:ind w:left="0"/>
        <w:jc w:val="both"/>
      </w:pPr>
      <w:r>
        <w:rPr>
          <w:rFonts w:ascii="Times New Roman"/>
          <w:b w:val="false"/>
          <w:i w:val="false"/>
          <w:color w:val="000000"/>
          <w:sz w:val="28"/>
        </w:rPr>
        <w:t>
      4) уақыты шектеулі болуы (ТНИ-ге қол жеткізу мерзімі бағалау кезеңі ішінде айқындалады);</w:t>
      </w:r>
    </w:p>
    <w:bookmarkEnd w:id="61"/>
    <w:bookmarkStart w:name="z64" w:id="62"/>
    <w:p>
      <w:pPr>
        <w:spacing w:after="0"/>
        <w:ind w:left="0"/>
        <w:jc w:val="both"/>
      </w:pPr>
      <w:r>
        <w:rPr>
          <w:rFonts w:ascii="Times New Roman"/>
          <w:b w:val="false"/>
          <w:i w:val="false"/>
          <w:color w:val="000000"/>
          <w:sz w:val="28"/>
        </w:rPr>
        <w:t>
      5) мемлекеттік жоспарлау жүйесінің құжаттарын, оның ішінде ұлттық жобаларды, мемлекеттік органның стратегиялық мақсаттарын, "А" корпусы қызметшісінің келісімін іске асыруға не мемлекеттік орган қызметінің тиімділігін арттыруға бағдарлануы тиіс.</w:t>
      </w:r>
    </w:p>
    <w:bookmarkEnd w:id="62"/>
    <w:bookmarkStart w:name="z65" w:id="63"/>
    <w:p>
      <w:pPr>
        <w:spacing w:after="0"/>
        <w:ind w:left="0"/>
        <w:jc w:val="both"/>
      </w:pPr>
      <w:r>
        <w:rPr>
          <w:rFonts w:ascii="Times New Roman"/>
          <w:b w:val="false"/>
          <w:i w:val="false"/>
          <w:color w:val="000000"/>
          <w:sz w:val="28"/>
        </w:rPr>
        <w:t>
      25. Мемлекеттік органның ТНИ-ге қол жеткізуге тікелей әсер ететін функциялары мен құрылымы өзгерген жағдайда ТНИ-ге өзгерістер енгізу жүзеге асырылады.</w:t>
      </w:r>
    </w:p>
    <w:bookmarkEnd w:id="63"/>
    <w:bookmarkStart w:name="z66" w:id="64"/>
    <w:p>
      <w:pPr>
        <w:spacing w:after="0"/>
        <w:ind w:left="0"/>
        <w:jc w:val="both"/>
      </w:pPr>
      <w:r>
        <w:rPr>
          <w:rFonts w:ascii="Times New Roman"/>
          <w:b w:val="false"/>
          <w:i w:val="false"/>
          <w:color w:val="000000"/>
          <w:sz w:val="28"/>
        </w:rPr>
        <w:t>
      26. Ақпараттық жүйе не ол болмаған жағдайда персоналды басқару қызметі құрылымдық бөлімшенің/мемлекеттік органның басшысын оған қатысты бағалау жүргізілетіндігі туралы есепті тоқсаннан кейінгі айдың бесінші күнінен кешіктірмей хабардар етеді.</w:t>
      </w:r>
    </w:p>
    <w:bookmarkEnd w:id="64"/>
    <w:bookmarkStart w:name="z67" w:id="65"/>
    <w:p>
      <w:pPr>
        <w:spacing w:after="0"/>
        <w:ind w:left="0"/>
        <w:jc w:val="both"/>
      </w:pPr>
      <w:r>
        <w:rPr>
          <w:rFonts w:ascii="Times New Roman"/>
          <w:b w:val="false"/>
          <w:i w:val="false"/>
          <w:color w:val="000000"/>
          <w:sz w:val="28"/>
        </w:rPr>
        <w:t>
      27. Бағалау парағы ақпараттық жүйе не ол болмаған жағдайда персоналды басқару қызметі арқылы бағалаушы адамға қарау үшін жіберіледі.</w:t>
      </w:r>
    </w:p>
    <w:bookmarkEnd w:id="65"/>
    <w:p>
      <w:pPr>
        <w:spacing w:after="0"/>
        <w:ind w:left="0"/>
        <w:jc w:val="both"/>
      </w:pPr>
      <w:r>
        <w:rPr>
          <w:rFonts w:ascii="Times New Roman"/>
          <w:b w:val="false"/>
          <w:i w:val="false"/>
          <w:color w:val="000000"/>
          <w:sz w:val="28"/>
        </w:rPr>
        <w:t xml:space="preserve">
      Ұсынылған материалдарды қарау қорытындысы бойынша бағалаушы адам осы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бағалау парағының тиісті бағанында (0-ден 5-ке дейін) бағалау қояды.</w:t>
      </w:r>
    </w:p>
    <w:p>
      <w:pPr>
        <w:spacing w:after="0"/>
        <w:ind w:left="0"/>
        <w:jc w:val="both"/>
      </w:pPr>
      <w:r>
        <w:rPr>
          <w:rFonts w:ascii="Times New Roman"/>
          <w:b w:val="false"/>
          <w:i w:val="false"/>
          <w:color w:val="000000"/>
          <w:sz w:val="28"/>
        </w:rPr>
        <w:t xml:space="preserve">
      Бағалауларды қою кезінде бағалаушы адам осы Әдістемеге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түйінді нысаналы индикаторды іске асыру пайызына байланысты рұқсат етілетін бағалауды айқындау кестесін пайдаланады.</w:t>
      </w:r>
    </w:p>
    <w:bookmarkStart w:name="z68" w:id="66"/>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66"/>
    <w:bookmarkStart w:name="z69" w:id="67"/>
    <w:p>
      <w:pPr>
        <w:spacing w:after="0"/>
        <w:ind w:left="0"/>
        <w:jc w:val="both"/>
      </w:pPr>
      <w:r>
        <w:rPr>
          <w:rFonts w:ascii="Times New Roman"/>
          <w:b w:val="false"/>
          <w:i w:val="false"/>
          <w:color w:val="000000"/>
          <w:sz w:val="28"/>
        </w:rPr>
        <w:t>
      28. "Б" корпусының қызметшілерін бағалау саралау әдісі бойынша жүзеге асырылады.</w:t>
      </w:r>
    </w:p>
    <w:bookmarkEnd w:id="67"/>
    <w:bookmarkStart w:name="z70" w:id="68"/>
    <w:p>
      <w:pPr>
        <w:spacing w:after="0"/>
        <w:ind w:left="0"/>
        <w:jc w:val="both"/>
      </w:pPr>
      <w:r>
        <w:rPr>
          <w:rFonts w:ascii="Times New Roman"/>
          <w:b w:val="false"/>
          <w:i w:val="false"/>
          <w:color w:val="000000"/>
          <w:sz w:val="28"/>
        </w:rPr>
        <w:t xml:space="preserve">
      29. "Б" корпусының қызметшілерін саралау әдісі бойынша бағалауды құрылымдық бөлімшенің/мемлекеттік органның басшысы осы Әдістемеге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органда жұмыс істейтін ақпараттық жүйе арқылы (техникалық мүмкіндік болған жағдайда) жүзеге асырады. Бұл ретте техникалық мүмкіндік болмаған жағдайда бағалау қағаз жеткізгіштерде жүргізіледі.</w:t>
      </w:r>
    </w:p>
    <w:bookmarkEnd w:id="68"/>
    <w:bookmarkStart w:name="z71" w:id="69"/>
    <w:p>
      <w:pPr>
        <w:spacing w:after="0"/>
        <w:ind w:left="0"/>
        <w:jc w:val="both"/>
      </w:pPr>
      <w:r>
        <w:rPr>
          <w:rFonts w:ascii="Times New Roman"/>
          <w:b w:val="false"/>
          <w:i w:val="false"/>
          <w:color w:val="000000"/>
          <w:sz w:val="28"/>
        </w:rPr>
        <w:t>
      30. Ақпараттық жүйе не ол болмаған жағдайда персоналды басқару қызметі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69"/>
    <w:bookmarkStart w:name="z72" w:id="70"/>
    <w:p>
      <w:pPr>
        <w:spacing w:after="0"/>
        <w:ind w:left="0"/>
        <w:jc w:val="both"/>
      </w:pPr>
      <w:r>
        <w:rPr>
          <w:rFonts w:ascii="Times New Roman"/>
          <w:b w:val="false"/>
          <w:i w:val="false"/>
          <w:color w:val="000000"/>
          <w:sz w:val="28"/>
        </w:rPr>
        <w:t>
      31. Бағалау парағы бағалаушы адамға ақпараттық жүйе не ол болмаған жағдайда персоналды басқару қызметі арқылы жіберіледі.</w:t>
      </w:r>
    </w:p>
    <w:bookmarkEnd w:id="70"/>
    <w:p>
      <w:pPr>
        <w:spacing w:after="0"/>
        <w:ind w:left="0"/>
        <w:jc w:val="both"/>
      </w:pPr>
      <w:r>
        <w:rPr>
          <w:rFonts w:ascii="Times New Roman"/>
          <w:b w:val="false"/>
          <w:i w:val="false"/>
          <w:color w:val="000000"/>
          <w:sz w:val="28"/>
        </w:rPr>
        <w:t>
      Бағалаушы адам осы Әдістемеге 4-қосымшаға сәйкес нысан бойынша бағалау парағының тиісті бағанында бағалау (0-ден 5-ке дейін) қояды.</w:t>
      </w:r>
    </w:p>
    <w:p>
      <w:pPr>
        <w:spacing w:after="0"/>
        <w:ind w:left="0"/>
        <w:jc w:val="both"/>
      </w:pPr>
      <w:r>
        <w:rPr>
          <w:rFonts w:ascii="Times New Roman"/>
          <w:b w:val="false"/>
          <w:i w:val="false"/>
          <w:color w:val="000000"/>
          <w:sz w:val="28"/>
        </w:rPr>
        <w:t>
      Егер құрылымдық бөлімшенің "Б" корпусы қызметшілерінің саны елу адамнан асқан жағдайда, бағалаушы адам айқындайтын адамдар да бағалауды жүзеге асыра алады.</w:t>
      </w:r>
    </w:p>
    <w:bookmarkStart w:name="z73" w:id="71"/>
    <w:p>
      <w:pPr>
        <w:spacing w:after="0"/>
        <w:ind w:left="0"/>
        <w:jc w:val="both"/>
      </w:pPr>
      <w:r>
        <w:rPr>
          <w:rFonts w:ascii="Times New Roman"/>
          <w:b w:val="false"/>
          <w:i w:val="false"/>
          <w:color w:val="000000"/>
          <w:sz w:val="28"/>
        </w:rPr>
        <w:t>
      32. "Б" корпусының қызметшілерін бағалау олардың бағаланатын кезеңде функционалдық міндеттерін орындау кезінде қол жеткізген нәтижелерінің деңгейі, сондай-ақ атқарылған жұмыстың көлемі мен күрделілігі ескеріле отырып, мынадай :</w:t>
      </w:r>
    </w:p>
    <w:bookmarkEnd w:id="71"/>
    <w:p>
      <w:pPr>
        <w:spacing w:after="0"/>
        <w:ind w:left="0"/>
        <w:jc w:val="both"/>
      </w:pPr>
      <w:r>
        <w:rPr>
          <w:rFonts w:ascii="Times New Roman"/>
          <w:b w:val="false"/>
          <w:i w:val="false"/>
          <w:color w:val="000000"/>
          <w:sz w:val="28"/>
        </w:rPr>
        <w:t>
      функционалдық міндеттерін атқару сапасы;</w:t>
      </w:r>
    </w:p>
    <w:p>
      <w:pPr>
        <w:spacing w:after="0"/>
        <w:ind w:left="0"/>
        <w:jc w:val="both"/>
      </w:pPr>
      <w:r>
        <w:rPr>
          <w:rFonts w:ascii="Times New Roman"/>
          <w:b w:val="false"/>
          <w:i w:val="false"/>
          <w:color w:val="000000"/>
          <w:sz w:val="28"/>
        </w:rPr>
        <w:t>
      тапсырмаларды орындау мерзімдерінің сақталуы;</w:t>
      </w:r>
    </w:p>
    <w:p>
      <w:pPr>
        <w:spacing w:after="0"/>
        <w:ind w:left="0"/>
        <w:jc w:val="both"/>
      </w:pPr>
      <w:r>
        <w:rPr>
          <w:rFonts w:ascii="Times New Roman"/>
          <w:b w:val="false"/>
          <w:i w:val="false"/>
          <w:color w:val="000000"/>
          <w:sz w:val="28"/>
        </w:rPr>
        <w:t>
      дербестік және бастамашылық;</w:t>
      </w:r>
    </w:p>
    <w:p>
      <w:pPr>
        <w:spacing w:after="0"/>
        <w:ind w:left="0"/>
        <w:jc w:val="both"/>
      </w:pPr>
      <w:r>
        <w:rPr>
          <w:rFonts w:ascii="Times New Roman"/>
          <w:b w:val="false"/>
          <w:i w:val="false"/>
          <w:color w:val="000000"/>
          <w:sz w:val="28"/>
        </w:rPr>
        <w:t>
      еңбек тәртібі параметрлері бойынша айқындалады.</w:t>
      </w:r>
    </w:p>
    <w:bookmarkStart w:name="z74" w:id="72"/>
    <w:p>
      <w:pPr>
        <w:spacing w:after="0"/>
        <w:ind w:left="0"/>
        <w:jc w:val="left"/>
      </w:pPr>
      <w:r>
        <w:rPr>
          <w:rFonts w:ascii="Times New Roman"/>
          <w:b/>
          <w:i w:val="false"/>
          <w:color w:val="000000"/>
        </w:rPr>
        <w:t xml:space="preserve"> 4-тарау. 360 әдісі бойынша бағалау тәртібі</w:t>
      </w:r>
    </w:p>
    <w:bookmarkEnd w:id="72"/>
    <w:bookmarkStart w:name="z75" w:id="73"/>
    <w:p>
      <w:pPr>
        <w:spacing w:after="0"/>
        <w:ind w:left="0"/>
        <w:jc w:val="both"/>
      </w:pPr>
      <w:r>
        <w:rPr>
          <w:rFonts w:ascii="Times New Roman"/>
          <w:b w:val="false"/>
          <w:i w:val="false"/>
          <w:color w:val="000000"/>
          <w:sz w:val="28"/>
        </w:rPr>
        <w:t>
      33. 360 әдісі бойынша бағалау жылына бір рет анонимді түрде ақпараттық жүйеде жүргізіледі. Бұл ретте техникалық мүмкіндік болмаған жағдайда бағалау қағаз жеткізгіште жүргізіледі.</w:t>
      </w:r>
    </w:p>
    <w:bookmarkEnd w:id="73"/>
    <w:p>
      <w:pPr>
        <w:spacing w:after="0"/>
        <w:ind w:left="0"/>
        <w:jc w:val="both"/>
      </w:pPr>
      <w:r>
        <w:rPr>
          <w:rFonts w:ascii="Times New Roman"/>
          <w:b w:val="false"/>
          <w:i w:val="false"/>
          <w:color w:val="000000"/>
          <w:sz w:val="28"/>
        </w:rPr>
        <w:t xml:space="preserve">
      Құрылымдық бөлімшелердің (мемлекеттік органның) басшылары 360 әдісі бойынша бағалау осы Әдістемеге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 корпусының қызметшілерін 360 әдісі бойынша бағалау осы Әдістемеге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жүргізіледі.</w:t>
      </w:r>
    </w:p>
    <w:bookmarkStart w:name="z76" w:id="74"/>
    <w:p>
      <w:pPr>
        <w:spacing w:after="0"/>
        <w:ind w:left="0"/>
        <w:jc w:val="both"/>
      </w:pPr>
      <w:r>
        <w:rPr>
          <w:rFonts w:ascii="Times New Roman"/>
          <w:b w:val="false"/>
          <w:i w:val="false"/>
          <w:color w:val="000000"/>
          <w:sz w:val="28"/>
        </w:rPr>
        <w:t>
      34. 360 әдісімен бағаланатын адамдардың санаттарына байланысты мынадай құзыреттер бағаланады:</w:t>
      </w:r>
    </w:p>
    <w:bookmarkEnd w:id="74"/>
    <w:p>
      <w:pPr>
        <w:spacing w:after="0"/>
        <w:ind w:left="0"/>
        <w:jc w:val="both"/>
      </w:pPr>
      <w:r>
        <w:rPr>
          <w:rFonts w:ascii="Times New Roman"/>
          <w:b w:val="false"/>
          <w:i w:val="false"/>
          <w:color w:val="000000"/>
          <w:sz w:val="28"/>
        </w:rPr>
        <w:t>
      құрылымдық бөлімшелердің басшылары үшін:</w:t>
      </w:r>
    </w:p>
    <w:p>
      <w:pPr>
        <w:spacing w:after="0"/>
        <w:ind w:left="0"/>
        <w:jc w:val="both"/>
      </w:pPr>
      <w:r>
        <w:rPr>
          <w:rFonts w:ascii="Times New Roman"/>
          <w:b w:val="false"/>
          <w:i w:val="false"/>
          <w:color w:val="000000"/>
          <w:sz w:val="28"/>
        </w:rPr>
        <w:t>
      қызметті басқару;</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қағидаттарын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команданы басқару;</w:t>
      </w:r>
    </w:p>
    <w:p>
      <w:pPr>
        <w:spacing w:after="0"/>
        <w:ind w:left="0"/>
        <w:jc w:val="both"/>
      </w:pPr>
      <w:r>
        <w:rPr>
          <w:rFonts w:ascii="Times New Roman"/>
          <w:b w:val="false"/>
          <w:i w:val="false"/>
          <w:color w:val="000000"/>
          <w:sz w:val="28"/>
        </w:rPr>
        <w:t>
      көшбасшылық қасиеттер;</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p>
      <w:pPr>
        <w:spacing w:after="0"/>
        <w:ind w:left="0"/>
        <w:jc w:val="both"/>
      </w:pPr>
      <w:r>
        <w:rPr>
          <w:rFonts w:ascii="Times New Roman"/>
          <w:b w:val="false"/>
          <w:i w:val="false"/>
          <w:color w:val="000000"/>
          <w:sz w:val="28"/>
        </w:rPr>
        <w:t>
      бастамшылдық;</w:t>
      </w:r>
    </w:p>
    <w:p>
      <w:pPr>
        <w:spacing w:after="0"/>
        <w:ind w:left="0"/>
        <w:jc w:val="both"/>
      </w:pPr>
      <w:r>
        <w:rPr>
          <w:rFonts w:ascii="Times New Roman"/>
          <w:b w:val="false"/>
          <w:i w:val="false"/>
          <w:color w:val="000000"/>
          <w:sz w:val="28"/>
        </w:rPr>
        <w:t>
      "Б" корпусының қызметшілері үшін:</w:t>
      </w:r>
    </w:p>
    <w:p>
      <w:pPr>
        <w:spacing w:after="0"/>
        <w:ind w:left="0"/>
        <w:jc w:val="both"/>
      </w:pPr>
      <w:r>
        <w:rPr>
          <w:rFonts w:ascii="Times New Roman"/>
          <w:b w:val="false"/>
          <w:i w:val="false"/>
          <w:color w:val="000000"/>
          <w:sz w:val="28"/>
        </w:rPr>
        <w:t>
      тиімді коммуникацияларды құру;</w:t>
      </w:r>
    </w:p>
    <w:p>
      <w:pPr>
        <w:spacing w:after="0"/>
        <w:ind w:left="0"/>
        <w:jc w:val="both"/>
      </w:pPr>
      <w:r>
        <w:rPr>
          <w:rFonts w:ascii="Times New Roman"/>
          <w:b w:val="false"/>
          <w:i w:val="false"/>
          <w:color w:val="000000"/>
          <w:sz w:val="28"/>
        </w:rPr>
        <w:t>
      әдеп нормалары мен қағидаттарын ұстану;</w:t>
      </w:r>
    </w:p>
    <w:p>
      <w:pPr>
        <w:spacing w:after="0"/>
        <w:ind w:left="0"/>
        <w:jc w:val="both"/>
      </w:pPr>
      <w:r>
        <w:rPr>
          <w:rFonts w:ascii="Times New Roman"/>
          <w:b w:val="false"/>
          <w:i w:val="false"/>
          <w:color w:val="000000"/>
          <w:sz w:val="28"/>
        </w:rPr>
        <w:t>
      өзгерістерді басқару;</w:t>
      </w:r>
    </w:p>
    <w:p>
      <w:pPr>
        <w:spacing w:after="0"/>
        <w:ind w:left="0"/>
        <w:jc w:val="both"/>
      </w:pPr>
      <w:r>
        <w:rPr>
          <w:rFonts w:ascii="Times New Roman"/>
          <w:b w:val="false"/>
          <w:i w:val="false"/>
          <w:color w:val="000000"/>
          <w:sz w:val="28"/>
        </w:rPr>
        <w:t>
      нәтижеге бағдарлану;</w:t>
      </w:r>
    </w:p>
    <w:p>
      <w:pPr>
        <w:spacing w:after="0"/>
        <w:ind w:left="0"/>
        <w:jc w:val="both"/>
      </w:pPr>
      <w:r>
        <w:rPr>
          <w:rFonts w:ascii="Times New Roman"/>
          <w:b w:val="false"/>
          <w:i w:val="false"/>
          <w:color w:val="000000"/>
          <w:sz w:val="28"/>
        </w:rPr>
        <w:t>
      дербестік және шешімдерді қабылдау дағдылары;</w:t>
      </w:r>
    </w:p>
    <w:p>
      <w:pPr>
        <w:spacing w:after="0"/>
        <w:ind w:left="0"/>
        <w:jc w:val="both"/>
      </w:pPr>
      <w:r>
        <w:rPr>
          <w:rFonts w:ascii="Times New Roman"/>
          <w:b w:val="false"/>
          <w:i w:val="false"/>
          <w:color w:val="000000"/>
          <w:sz w:val="28"/>
        </w:rPr>
        <w:t>
      ынтымақтастық;</w:t>
      </w:r>
    </w:p>
    <w:p>
      <w:pPr>
        <w:spacing w:after="0"/>
        <w:ind w:left="0"/>
        <w:jc w:val="both"/>
      </w:pPr>
      <w:r>
        <w:rPr>
          <w:rFonts w:ascii="Times New Roman"/>
          <w:b w:val="false"/>
          <w:i w:val="false"/>
          <w:color w:val="000000"/>
          <w:sz w:val="28"/>
        </w:rPr>
        <w:t>
      жеделділік;</w:t>
      </w:r>
    </w:p>
    <w:p>
      <w:pPr>
        <w:spacing w:after="0"/>
        <w:ind w:left="0"/>
        <w:jc w:val="both"/>
      </w:pPr>
      <w:r>
        <w:rPr>
          <w:rFonts w:ascii="Times New Roman"/>
          <w:b w:val="false"/>
          <w:i w:val="false"/>
          <w:color w:val="000000"/>
          <w:sz w:val="28"/>
        </w:rPr>
        <w:t>
      өзін-өзі дамыту.</w:t>
      </w:r>
    </w:p>
    <w:bookmarkStart w:name="z77" w:id="75"/>
    <w:p>
      <w:pPr>
        <w:spacing w:after="0"/>
        <w:ind w:left="0"/>
        <w:jc w:val="both"/>
      </w:pPr>
      <w:r>
        <w:rPr>
          <w:rFonts w:ascii="Times New Roman"/>
          <w:b w:val="false"/>
          <w:i w:val="false"/>
          <w:color w:val="000000"/>
          <w:sz w:val="28"/>
        </w:rPr>
        <w:t>
      35. Сауалнамаға қатысатын адамдардың саны үш адамнан кем және жеті адамнан артық болмауы тиіс, оларды ақпараттық жүйе не ол болмаған жағдайда персоналды басқару қызметі әрбір бағаланатын адам үшін дербес айқындайды.</w:t>
      </w:r>
    </w:p>
    <w:bookmarkEnd w:id="75"/>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нәтижеде өзін-өзі бағалау есепке алынбайды.</w:t>
      </w:r>
    </w:p>
    <w:p>
      <w:pPr>
        <w:spacing w:after="0"/>
        <w:ind w:left="0"/>
        <w:jc w:val="both"/>
      </w:pPr>
      <w:r>
        <w:rPr>
          <w:rFonts w:ascii="Times New Roman"/>
          <w:b w:val="false"/>
          <w:i w:val="false"/>
          <w:color w:val="000000"/>
          <w:sz w:val="28"/>
        </w:rPr>
        <w:t>
      Сауалнама жүргізілетін адамдардың қатарына:</w:t>
      </w:r>
    </w:p>
    <w:bookmarkStart w:name="z78" w:id="76"/>
    <w:p>
      <w:pPr>
        <w:spacing w:after="0"/>
        <w:ind w:left="0"/>
        <w:jc w:val="both"/>
      </w:pPr>
      <w:r>
        <w:rPr>
          <w:rFonts w:ascii="Times New Roman"/>
          <w:b w:val="false"/>
          <w:i w:val="false"/>
          <w:color w:val="000000"/>
          <w:sz w:val="28"/>
        </w:rPr>
        <w:t>
      1) тікелей басшы;</w:t>
      </w:r>
    </w:p>
    <w:bookmarkEnd w:id="76"/>
    <w:bookmarkStart w:name="z79" w:id="77"/>
    <w:p>
      <w:pPr>
        <w:spacing w:after="0"/>
        <w:ind w:left="0"/>
        <w:jc w:val="both"/>
      </w:pPr>
      <w:r>
        <w:rPr>
          <w:rFonts w:ascii="Times New Roman"/>
          <w:b w:val="false"/>
          <w:i w:val="false"/>
          <w:color w:val="000000"/>
          <w:sz w:val="28"/>
        </w:rPr>
        <w:t>
      2) бағалаушы адамға тікелей бағынатын "Б" корпусының қызметшісі;</w:t>
      </w:r>
    </w:p>
    <w:bookmarkEnd w:id="77"/>
    <w:bookmarkStart w:name="z80" w:id="78"/>
    <w:p>
      <w:pPr>
        <w:spacing w:after="0"/>
        <w:ind w:left="0"/>
        <w:jc w:val="both"/>
      </w:pPr>
      <w:r>
        <w:rPr>
          <w:rFonts w:ascii="Times New Roman"/>
          <w:b w:val="false"/>
          <w:i w:val="false"/>
          <w:color w:val="000000"/>
          <w:sz w:val="28"/>
        </w:rPr>
        <w:t>
      3) лауазымы бойынша бағаланатын адаммен бір деңгейде және онымен өзара тығыз іс-қимыл жасайтын адамдар енгізіледі.</w:t>
      </w:r>
    </w:p>
    <w:bookmarkEnd w:id="78"/>
    <w:bookmarkStart w:name="z81" w:id="79"/>
    <w:p>
      <w:pPr>
        <w:spacing w:after="0"/>
        <w:ind w:left="0"/>
        <w:jc w:val="both"/>
      </w:pPr>
      <w:r>
        <w:rPr>
          <w:rFonts w:ascii="Times New Roman"/>
          <w:b w:val="false"/>
          <w:i w:val="false"/>
          <w:color w:val="000000"/>
          <w:sz w:val="28"/>
        </w:rPr>
        <w:t xml:space="preserve">
      36. Персоналды басқару қызметі 360 әдісі бойынша бағалау процесін әкімшілендіреді, жеке есептерді қалыптастырады және 360 әдісінің бағалау нәтижелері бойынша осы Әдістемеге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8-қосымшаларға</w:t>
      </w:r>
      <w:r>
        <w:rPr>
          <w:rFonts w:ascii="Times New Roman"/>
          <w:b w:val="false"/>
          <w:i w:val="false"/>
          <w:color w:val="000000"/>
          <w:sz w:val="28"/>
        </w:rPr>
        <w:t xml:space="preserve"> сәйкес нысанда кері байланыс ұсынуды ұйымдастырады. Біліктілікті арттыру семинарларының тақырыптары мен қайта даярлау курстарының пәндерін қалыптастыру кезінде персоналды басқару қызметі 360 әдісінің бағалау нәтижелерін, оның ішінде қызметшінің ең аз байқалған құзыреттерін ескереді.</w:t>
      </w:r>
    </w:p>
    <w:bookmarkEnd w:id="79"/>
    <w:bookmarkStart w:name="z82" w:id="80"/>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80"/>
    <w:bookmarkStart w:name="z83" w:id="81"/>
    <w:p>
      <w:pPr>
        <w:spacing w:after="0"/>
        <w:ind w:left="0"/>
        <w:jc w:val="both"/>
      </w:pPr>
      <w:r>
        <w:rPr>
          <w:rFonts w:ascii="Times New Roman"/>
          <w:b w:val="false"/>
          <w:i w:val="false"/>
          <w:color w:val="000000"/>
          <w:sz w:val="28"/>
        </w:rPr>
        <w:t>
      37. Бағалау процесінің бірыңғай тәсілін келісу және оны сақтау мақсатында мемлекеттік органдар осы Әдістеменің 13-тармағында көзделген тәртіппен калибрлеу сессияларын өткізеді.</w:t>
      </w:r>
    </w:p>
    <w:bookmarkEnd w:id="81"/>
    <w:bookmarkStart w:name="z84" w:id="82"/>
    <w:p>
      <w:pPr>
        <w:spacing w:after="0"/>
        <w:ind w:left="0"/>
        <w:jc w:val="both"/>
      </w:pPr>
      <w:r>
        <w:rPr>
          <w:rFonts w:ascii="Times New Roman"/>
          <w:b w:val="false"/>
          <w:i w:val="false"/>
          <w:color w:val="000000"/>
          <w:sz w:val="28"/>
        </w:rPr>
        <w:t>
      38.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жолданымы келіп түскен күннен бастап үш жұмыс күн ішінде калибрлеу сессиясын өткізу туралы шешім қабылдайды және оның құрамын бекітеді.</w:t>
      </w:r>
    </w:p>
    <w:bookmarkEnd w:id="82"/>
    <w:bookmarkStart w:name="z85" w:id="83"/>
    <w:p>
      <w:pPr>
        <w:spacing w:after="0"/>
        <w:ind w:left="0"/>
        <w:jc w:val="both"/>
      </w:pPr>
      <w:r>
        <w:rPr>
          <w:rFonts w:ascii="Times New Roman"/>
          <w:b w:val="false"/>
          <w:i w:val="false"/>
          <w:color w:val="000000"/>
          <w:sz w:val="28"/>
        </w:rPr>
        <w:t>
      39. Калибрлеу сессиясы қызметші жүгінген күннен бастап он жұмыс күн ішінде осы Әдістеменің 13-тармағында көзделген тәртіппен өткізіледі.</w:t>
      </w:r>
    </w:p>
    <w:bookmarkEnd w:id="83"/>
    <w:bookmarkStart w:name="z86" w:id="84"/>
    <w:p>
      <w:pPr>
        <w:spacing w:after="0"/>
        <w:ind w:left="0"/>
        <w:jc w:val="both"/>
      </w:pPr>
      <w:r>
        <w:rPr>
          <w:rFonts w:ascii="Times New Roman"/>
          <w:b w:val="false"/>
          <w:i w:val="false"/>
          <w:color w:val="000000"/>
          <w:sz w:val="28"/>
        </w:rPr>
        <w:t>
      40. Персоналды басқару қызметі калибрлеу сессиясының жұмысын ұйымдастырады.</w:t>
      </w:r>
    </w:p>
    <w:bookmarkEnd w:id="84"/>
    <w:bookmarkStart w:name="z87" w:id="85"/>
    <w:p>
      <w:pPr>
        <w:spacing w:after="0"/>
        <w:ind w:left="0"/>
        <w:jc w:val="both"/>
      </w:pPr>
      <w:r>
        <w:rPr>
          <w:rFonts w:ascii="Times New Roman"/>
          <w:b w:val="false"/>
          <w:i w:val="false"/>
          <w:color w:val="000000"/>
          <w:sz w:val="28"/>
        </w:rPr>
        <w:t>
      41. Калибрлеу сессиясында бағалаушы адам бағаланатын адамның жұмысын қысқаша сипаттайды және өзінің бағалауына дәлел келтіреді.</w:t>
      </w:r>
    </w:p>
    <w:bookmarkEnd w:id="85"/>
    <w:p>
      <w:pPr>
        <w:spacing w:after="0"/>
        <w:ind w:left="0"/>
        <w:jc w:val="both"/>
      </w:pPr>
      <w:r>
        <w:rPr>
          <w:rFonts w:ascii="Times New Roman"/>
          <w:b w:val="false"/>
          <w:i w:val="false"/>
          <w:color w:val="000000"/>
          <w:sz w:val="28"/>
        </w:rPr>
        <w:t>
      Калибрлеу сессиясының қатысушылары бағалаушы адамның бағалауын қолдауы немесе бағалауды түзету үшін дәлелдер келтіруі мүмкін.</w:t>
      </w:r>
    </w:p>
    <w:p>
      <w:pPr>
        <w:spacing w:after="0"/>
        <w:ind w:left="0"/>
        <w:jc w:val="both"/>
      </w:pPr>
      <w:r>
        <w:rPr>
          <w:rFonts w:ascii="Times New Roman"/>
          <w:b w:val="false"/>
          <w:i w:val="false"/>
          <w:color w:val="000000"/>
          <w:sz w:val="28"/>
        </w:rPr>
        <w:t>
      Бағалауды түзету жоғарылату жағына қарай да, төмендету жағына қарай да жүзеге асырылады.</w:t>
      </w:r>
    </w:p>
    <w:p>
      <w:pPr>
        <w:spacing w:after="0"/>
        <w:ind w:left="0"/>
        <w:jc w:val="both"/>
      </w:pPr>
      <w:r>
        <w:rPr>
          <w:rFonts w:ascii="Times New Roman"/>
          <w:b w:val="false"/>
          <w:i w:val="false"/>
          <w:color w:val="000000"/>
          <w:sz w:val="28"/>
        </w:rPr>
        <w:t>
      Қорытынды бағалау калибрлеу сессиясы қатысушыларының көпшілік дауысымен қабылданады және тиісті хаттамамен ресімделеді. Персоналды басқару қызметі хаттамаға қол қойылған күнінен бастап үш жұмыс күн ішінде оны ақпараттық жүйеде (техникалық мүмкіндік болған жағдайда) орналастыруды қамтамасыз етеді.</w:t>
      </w:r>
    </w:p>
    <w:bookmarkStart w:name="z88" w:id="86"/>
    <w:p>
      <w:pPr>
        <w:spacing w:after="0"/>
        <w:ind w:left="0"/>
        <w:jc w:val="both"/>
      </w:pPr>
      <w:r>
        <w:rPr>
          <w:rFonts w:ascii="Times New Roman"/>
          <w:b w:val="false"/>
          <w:i w:val="false"/>
          <w:color w:val="000000"/>
          <w:sz w:val="28"/>
        </w:rPr>
        <w:t>
      42.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 ұсынады.</w:t>
      </w:r>
    </w:p>
    <w:bookmarkEnd w:id="86"/>
    <w:p>
      <w:pPr>
        <w:spacing w:after="0"/>
        <w:ind w:left="0"/>
        <w:jc w:val="both"/>
      </w:pPr>
      <w:r>
        <w:rPr>
          <w:rFonts w:ascii="Times New Roman"/>
          <w:b w:val="false"/>
          <w:i w:val="false"/>
          <w:color w:val="000000"/>
          <w:sz w:val="28"/>
        </w:rPr>
        <w:t>
      Кездесу кезінде мынадай мәселелер:</w:t>
      </w:r>
    </w:p>
    <w:p>
      <w:pPr>
        <w:spacing w:after="0"/>
        <w:ind w:left="0"/>
        <w:jc w:val="both"/>
      </w:pPr>
      <w:r>
        <w:rPr>
          <w:rFonts w:ascii="Times New Roman"/>
          <w:b w:val="false"/>
          <w:i w:val="false"/>
          <w:color w:val="000000"/>
          <w:sz w:val="28"/>
        </w:rPr>
        <w:t>
      бағаланатын кезеңдегі жетістіктерге шолу;</w:t>
      </w:r>
    </w:p>
    <w:p>
      <w:pPr>
        <w:spacing w:after="0"/>
        <w:ind w:left="0"/>
        <w:jc w:val="both"/>
      </w:pPr>
      <w:r>
        <w:rPr>
          <w:rFonts w:ascii="Times New Roman"/>
          <w:b w:val="false"/>
          <w:i w:val="false"/>
          <w:color w:val="000000"/>
          <w:sz w:val="28"/>
        </w:rPr>
        <w:t>
      дағдылар мен құзыреттердің дамуына шолу;</w:t>
      </w:r>
    </w:p>
    <w:p>
      <w:pPr>
        <w:spacing w:after="0"/>
        <w:ind w:left="0"/>
        <w:jc w:val="both"/>
      </w:pPr>
      <w:r>
        <w:rPr>
          <w:rFonts w:ascii="Times New Roman"/>
          <w:b w:val="false"/>
          <w:i w:val="false"/>
          <w:color w:val="000000"/>
          <w:sz w:val="28"/>
        </w:rPr>
        <w:t>
      жұмыскердің әлеуетіне шолу және мансаптық ұмтылыстары талқыланады.</w:t>
      </w:r>
    </w:p>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Start w:name="z89" w:id="87"/>
    <w:p>
      <w:pPr>
        <w:spacing w:after="0"/>
        <w:ind w:left="0"/>
        <w:jc w:val="left"/>
      </w:pPr>
      <w:r>
        <w:rPr>
          <w:rFonts w:ascii="Times New Roman"/>
          <w:b/>
          <w:i w:val="false"/>
          <w:color w:val="000000"/>
        </w:rPr>
        <w:t xml:space="preserve"> 6-тарау. 2021 жылғы 1 шілдеден бастап 2022 жылғы 31 желтоқсан аралығындағы жұмыс кезеңінде әлеуметтік демалыста, еңбекке уақытша жарамсыз болған "Б" корпусы мемлекеттік әкімшілік қызметшілерінің қызметін бағалау тәртібі</w:t>
      </w:r>
    </w:p>
    <w:bookmarkEnd w:id="87"/>
    <w:bookmarkStart w:name="z90" w:id="88"/>
    <w:p>
      <w:pPr>
        <w:spacing w:after="0"/>
        <w:ind w:left="0"/>
        <w:jc w:val="both"/>
      </w:pPr>
      <w:r>
        <w:rPr>
          <w:rFonts w:ascii="Times New Roman"/>
          <w:b w:val="false"/>
          <w:i w:val="false"/>
          <w:color w:val="000000"/>
          <w:sz w:val="28"/>
        </w:rPr>
        <w:t xml:space="preserve">
      43. ТНИ-ді тікелей басшы бағалау кезеңі басталғаннан кейін 10 жұмыс күні ішінде осы Әдістемеге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жасалатын "Б" корпусының әкімшілік мемлекеттік қызметшісінің жеке жұмыс жоспарында айқындайды.</w:t>
      </w:r>
    </w:p>
    <w:bookmarkEnd w:id="88"/>
    <w:bookmarkStart w:name="z91" w:id="89"/>
    <w:p>
      <w:pPr>
        <w:spacing w:after="0"/>
        <w:ind w:left="0"/>
        <w:jc w:val="both"/>
      </w:pPr>
      <w:r>
        <w:rPr>
          <w:rFonts w:ascii="Times New Roman"/>
          <w:b w:val="false"/>
          <w:i w:val="false"/>
          <w:color w:val="000000"/>
          <w:sz w:val="28"/>
        </w:rPr>
        <w:t>
      44. Тиісті ТНИ бар жеке жұмыс жоспарын жоғары тұрған басшы бекітеді.</w:t>
      </w:r>
    </w:p>
    <w:bookmarkEnd w:id="89"/>
    <w:bookmarkStart w:name="z92" w:id="90"/>
    <w:p>
      <w:pPr>
        <w:spacing w:after="0"/>
        <w:ind w:left="0"/>
        <w:jc w:val="both"/>
      </w:pPr>
      <w:r>
        <w:rPr>
          <w:rFonts w:ascii="Times New Roman"/>
          <w:b w:val="false"/>
          <w:i w:val="false"/>
          <w:color w:val="000000"/>
          <w:sz w:val="28"/>
        </w:rPr>
        <w:t>
      45. "Б" корпусы қызметшісінің тікелей басшысы мемлекеттік органның (жергілікті атқарушы органның) бірінші басшысы болған жағдайда, жеке жұмыс жоспарын аталған лауазымды адам бекітеді.</w:t>
      </w:r>
    </w:p>
    <w:bookmarkEnd w:id="90"/>
    <w:bookmarkStart w:name="z93" w:id="91"/>
    <w:p>
      <w:pPr>
        <w:spacing w:after="0"/>
        <w:ind w:left="0"/>
        <w:jc w:val="both"/>
      </w:pPr>
      <w:r>
        <w:rPr>
          <w:rFonts w:ascii="Times New Roman"/>
          <w:b w:val="false"/>
          <w:i w:val="false"/>
          <w:color w:val="000000"/>
          <w:sz w:val="28"/>
        </w:rPr>
        <w:t>
      46. ТНИ:</w:t>
      </w:r>
    </w:p>
    <w:bookmarkEnd w:id="91"/>
    <w:bookmarkStart w:name="z94" w:id="92"/>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айқындалады);</w:t>
      </w:r>
    </w:p>
    <w:bookmarkEnd w:id="92"/>
    <w:bookmarkStart w:name="z95" w:id="93"/>
    <w:p>
      <w:pPr>
        <w:spacing w:after="0"/>
        <w:ind w:left="0"/>
        <w:jc w:val="both"/>
      </w:pPr>
      <w:r>
        <w:rPr>
          <w:rFonts w:ascii="Times New Roman"/>
          <w:b w:val="false"/>
          <w:i w:val="false"/>
          <w:color w:val="000000"/>
          <w:sz w:val="28"/>
        </w:rPr>
        <w:t>
      2) өлшемді (ТНИ-ге қол жеткізілгенін өлшеу үшін нақты өлшемшарттар айқындалады);</w:t>
      </w:r>
    </w:p>
    <w:bookmarkEnd w:id="93"/>
    <w:bookmarkStart w:name="z96" w:id="94"/>
    <w:p>
      <w:pPr>
        <w:spacing w:after="0"/>
        <w:ind w:left="0"/>
        <w:jc w:val="both"/>
      </w:pPr>
      <w:r>
        <w:rPr>
          <w:rFonts w:ascii="Times New Roman"/>
          <w:b w:val="false"/>
          <w:i w:val="false"/>
          <w:color w:val="000000"/>
          <w:sz w:val="28"/>
        </w:rPr>
        <w:t>
      3) қолжетімді (ТНИ қолда бар ресурстарды, құзыреттер мен шектеулерді ескере отырып айқындалады);</w:t>
      </w:r>
    </w:p>
    <w:bookmarkEnd w:id="94"/>
    <w:bookmarkStart w:name="z97" w:id="95"/>
    <w:p>
      <w:pPr>
        <w:spacing w:after="0"/>
        <w:ind w:left="0"/>
        <w:jc w:val="both"/>
      </w:pPr>
      <w:r>
        <w:rPr>
          <w:rFonts w:ascii="Times New Roman"/>
          <w:b w:val="false"/>
          <w:i w:val="false"/>
          <w:color w:val="000000"/>
          <w:sz w:val="28"/>
        </w:rPr>
        <w:t>
      4) уақыты шектеулі болуы (ТНИ-ге қол жеткізу мерзімі бағалау кезеңі ішінде айқындалады);</w:t>
      </w:r>
    </w:p>
    <w:bookmarkEnd w:id="95"/>
    <w:bookmarkStart w:name="z98" w:id="96"/>
    <w:p>
      <w:pPr>
        <w:spacing w:after="0"/>
        <w:ind w:left="0"/>
        <w:jc w:val="both"/>
      </w:pPr>
      <w:r>
        <w:rPr>
          <w:rFonts w:ascii="Times New Roman"/>
          <w:b w:val="false"/>
          <w:i w:val="false"/>
          <w:color w:val="000000"/>
          <w:sz w:val="28"/>
        </w:rPr>
        <w:t>
      5) мемлекеттік органның стратегиялық мақсатын, "А" корпусы қызметшісінің келісімін іске асыруға бағдарлануы тиіс.</w:t>
      </w:r>
    </w:p>
    <w:bookmarkEnd w:id="96"/>
    <w:bookmarkStart w:name="z99" w:id="97"/>
    <w:p>
      <w:pPr>
        <w:spacing w:after="0"/>
        <w:ind w:left="0"/>
        <w:jc w:val="both"/>
      </w:pPr>
      <w:r>
        <w:rPr>
          <w:rFonts w:ascii="Times New Roman"/>
          <w:b w:val="false"/>
          <w:i w:val="false"/>
          <w:color w:val="000000"/>
          <w:sz w:val="28"/>
        </w:rPr>
        <w:t>
      47. ТНИ саны 5 индикаторды құрайды.</w:t>
      </w:r>
    </w:p>
    <w:bookmarkEnd w:id="97"/>
    <w:bookmarkStart w:name="z100" w:id="98"/>
    <w:p>
      <w:pPr>
        <w:spacing w:after="0"/>
        <w:ind w:left="0"/>
        <w:jc w:val="left"/>
      </w:pPr>
      <w:r>
        <w:rPr>
          <w:rFonts w:ascii="Times New Roman"/>
          <w:b/>
          <w:i w:val="false"/>
          <w:color w:val="000000"/>
        </w:rPr>
        <w:t xml:space="preserve"> 1-параграф. ТНИ-ге қол жеткізілуін бағалау тәртібі</w:t>
      </w:r>
    </w:p>
    <w:bookmarkEnd w:id="98"/>
    <w:bookmarkStart w:name="z101" w:id="99"/>
    <w:p>
      <w:pPr>
        <w:spacing w:after="0"/>
        <w:ind w:left="0"/>
        <w:jc w:val="both"/>
      </w:pPr>
      <w:r>
        <w:rPr>
          <w:rFonts w:ascii="Times New Roman"/>
          <w:b w:val="false"/>
          <w:i w:val="false"/>
          <w:color w:val="000000"/>
          <w:sz w:val="28"/>
        </w:rPr>
        <w:t xml:space="preserve">
      48. Бағалауды жүргізу үшін "Б" корпусы қызметшісінің тікелей басшысы осы Әдістемеге </w:t>
      </w:r>
      <w:r>
        <w:rPr>
          <w:rFonts w:ascii="Times New Roman"/>
          <w:b w:val="false"/>
          <w:i w:val="false"/>
          <w:color w:val="000000"/>
          <w:sz w:val="28"/>
        </w:rPr>
        <w:t>10-қосымшаға</w:t>
      </w:r>
      <w:r>
        <w:rPr>
          <w:rFonts w:ascii="Times New Roman"/>
          <w:b w:val="false"/>
          <w:i w:val="false"/>
          <w:color w:val="000000"/>
          <w:sz w:val="28"/>
        </w:rPr>
        <w:t xml:space="preserve"> сәйкес нысанда ТНИ бойынша бағалау парағын толтырады және оған қол қояды.</w:t>
      </w:r>
    </w:p>
    <w:bookmarkEnd w:id="99"/>
    <w:bookmarkStart w:name="z102" w:id="100"/>
    <w:p>
      <w:pPr>
        <w:spacing w:after="0"/>
        <w:ind w:left="0"/>
        <w:jc w:val="both"/>
      </w:pPr>
      <w:r>
        <w:rPr>
          <w:rFonts w:ascii="Times New Roman"/>
          <w:b w:val="false"/>
          <w:i w:val="false"/>
          <w:color w:val="000000"/>
          <w:sz w:val="28"/>
        </w:rPr>
        <w:t>
      49. Жеке жұмыс жоспарының іске асырылуын бағалау жеке жұмыс жоспары құрылған жылдың қорытындысы бойынша ТНИ-ге қол жеткізілуін бағалау негізінде мынадай тәртіппен жүзеге асырылады.</w:t>
      </w:r>
    </w:p>
    <w:bookmarkEnd w:id="100"/>
    <w:p>
      <w:pPr>
        <w:spacing w:after="0"/>
        <w:ind w:left="0"/>
        <w:jc w:val="both"/>
      </w:pPr>
      <w:r>
        <w:rPr>
          <w:rFonts w:ascii="Times New Roman"/>
          <w:b w:val="false"/>
          <w:i w:val="false"/>
          <w:color w:val="000000"/>
          <w:sz w:val="28"/>
        </w:rPr>
        <w:t>
      Барлық ТНИ-ге қол жеткізілген кезде "Функционалдық міндеттерін тиімді орындайды" деген баға қойылады;</w:t>
      </w:r>
    </w:p>
    <w:p>
      <w:pPr>
        <w:spacing w:after="0"/>
        <w:ind w:left="0"/>
        <w:jc w:val="both"/>
      </w:pPr>
      <w:r>
        <w:rPr>
          <w:rFonts w:ascii="Times New Roman"/>
          <w:b w:val="false"/>
          <w:i w:val="false"/>
          <w:color w:val="000000"/>
          <w:sz w:val="28"/>
        </w:rPr>
        <w:t>
      ТНИ санының 5-еуінің 4-еуі орындалған кезде "Функционалдық міндеттерді тиісті түрде орындайды" деген баға қойылады;</w:t>
      </w:r>
    </w:p>
    <w:p>
      <w:pPr>
        <w:spacing w:after="0"/>
        <w:ind w:left="0"/>
        <w:jc w:val="both"/>
      </w:pPr>
      <w:r>
        <w:rPr>
          <w:rFonts w:ascii="Times New Roman"/>
          <w:b w:val="false"/>
          <w:i w:val="false"/>
          <w:color w:val="000000"/>
          <w:sz w:val="28"/>
        </w:rPr>
        <w:t>
      ТНИ санының 5-еуінің 3-еуі орындалған кезде "Функционалдық міндеттерін қанағаттанарлық орындайды" деген баға қойылады;</w:t>
      </w:r>
    </w:p>
    <w:p>
      <w:pPr>
        <w:spacing w:after="0"/>
        <w:ind w:left="0"/>
        <w:jc w:val="both"/>
      </w:pPr>
      <w:r>
        <w:rPr>
          <w:rFonts w:ascii="Times New Roman"/>
          <w:b w:val="false"/>
          <w:i w:val="false"/>
          <w:color w:val="000000"/>
          <w:sz w:val="28"/>
        </w:rPr>
        <w:t>
      ТНИ санының 5-еуінің 3-еуінен азы орындалған кезде "Функционалдық міндеттерін қанағаттанарлықсыз орындайды" деген баға қойылады.</w:t>
      </w:r>
    </w:p>
    <w:p>
      <w:pPr>
        <w:spacing w:after="0"/>
        <w:ind w:left="0"/>
        <w:jc w:val="both"/>
      </w:pPr>
      <w:r>
        <w:rPr>
          <w:rFonts w:ascii="Times New Roman"/>
          <w:b w:val="false"/>
          <w:i w:val="false"/>
          <w:color w:val="000000"/>
          <w:sz w:val="28"/>
        </w:rPr>
        <w:t>
      ТНИ-ге қол жеткізу жеке жоспарда көзделген көрсеткіштердің толық орындалғанын көрсетеді.</w:t>
      </w:r>
    </w:p>
    <w:bookmarkStart w:name="z103" w:id="101"/>
    <w:p>
      <w:pPr>
        <w:spacing w:after="0"/>
        <w:ind w:left="0"/>
        <w:jc w:val="both"/>
      </w:pPr>
      <w:r>
        <w:rPr>
          <w:rFonts w:ascii="Times New Roman"/>
          <w:b w:val="false"/>
          <w:i w:val="false"/>
          <w:color w:val="000000"/>
          <w:sz w:val="28"/>
        </w:rPr>
        <w:t>
      50. Тікелей басшы бағалау парағын толтырғаннан кейін ол жоғары тұрған басшының қарауына енгізіледі.</w:t>
      </w:r>
    </w:p>
    <w:bookmarkEnd w:id="101"/>
    <w:bookmarkStart w:name="z104" w:id="102"/>
    <w:p>
      <w:pPr>
        <w:spacing w:after="0"/>
        <w:ind w:left="0"/>
        <w:jc w:val="both"/>
      </w:pPr>
      <w:r>
        <w:rPr>
          <w:rFonts w:ascii="Times New Roman"/>
          <w:b w:val="false"/>
          <w:i w:val="false"/>
          <w:color w:val="000000"/>
          <w:sz w:val="28"/>
        </w:rPr>
        <w:t>
      51. "Б" корпусы қызметшісінің тікелей басшысы мемлекеттік органның бірінші басшысы болған жағдайда бағалау парағы оның қарауына енгізіледі.</w:t>
      </w:r>
    </w:p>
    <w:bookmarkEnd w:id="102"/>
    <w:bookmarkStart w:name="z105" w:id="103"/>
    <w:p>
      <w:pPr>
        <w:spacing w:after="0"/>
        <w:ind w:left="0"/>
        <w:jc w:val="both"/>
      </w:pPr>
      <w:r>
        <w:rPr>
          <w:rFonts w:ascii="Times New Roman"/>
          <w:b w:val="false"/>
          <w:i w:val="false"/>
          <w:color w:val="000000"/>
          <w:sz w:val="28"/>
        </w:rPr>
        <w:t>
      52. "Б" корпусы қызметшісінің бағалау парағын қарау қорытындысы бойынша жоғары тұрған басшы мынадай:</w:t>
      </w:r>
    </w:p>
    <w:bookmarkEnd w:id="103"/>
    <w:bookmarkStart w:name="z106" w:id="104"/>
    <w:p>
      <w:pPr>
        <w:spacing w:after="0"/>
        <w:ind w:left="0"/>
        <w:jc w:val="both"/>
      </w:pPr>
      <w:r>
        <w:rPr>
          <w:rFonts w:ascii="Times New Roman"/>
          <w:b w:val="false"/>
          <w:i w:val="false"/>
          <w:color w:val="000000"/>
          <w:sz w:val="28"/>
        </w:rPr>
        <w:t>
      1) бағалаумен келісу;</w:t>
      </w:r>
    </w:p>
    <w:bookmarkEnd w:id="104"/>
    <w:bookmarkStart w:name="z107" w:id="105"/>
    <w:p>
      <w:pPr>
        <w:spacing w:after="0"/>
        <w:ind w:left="0"/>
        <w:jc w:val="both"/>
      </w:pPr>
      <w:r>
        <w:rPr>
          <w:rFonts w:ascii="Times New Roman"/>
          <w:b w:val="false"/>
          <w:i w:val="false"/>
          <w:color w:val="000000"/>
          <w:sz w:val="28"/>
        </w:rPr>
        <w:t>
      2) пысықтауға жіберу деген шешімдердің біреуін қабылдайды.</w:t>
      </w:r>
    </w:p>
    <w:bookmarkEnd w:id="105"/>
    <w:bookmarkStart w:name="z108" w:id="106"/>
    <w:p>
      <w:pPr>
        <w:spacing w:after="0"/>
        <w:ind w:left="0"/>
        <w:jc w:val="both"/>
      </w:pPr>
      <w:r>
        <w:rPr>
          <w:rFonts w:ascii="Times New Roman"/>
          <w:b w:val="false"/>
          <w:i w:val="false"/>
          <w:color w:val="000000"/>
          <w:sz w:val="28"/>
        </w:rPr>
        <w:t>
      53. Бағалау парағы ТНИ-ге қол жеткізілгендігін растау фактілері жеткіліксіз болған не дұрыс болмаған жағдайда пысықтауға жіберіледі.</w:t>
      </w:r>
    </w:p>
    <w:bookmarkEnd w:id="106"/>
    <w:bookmarkStart w:name="z109" w:id="107"/>
    <w:p>
      <w:pPr>
        <w:spacing w:after="0"/>
        <w:ind w:left="0"/>
        <w:jc w:val="both"/>
      </w:pPr>
      <w:r>
        <w:rPr>
          <w:rFonts w:ascii="Times New Roman"/>
          <w:b w:val="false"/>
          <w:i w:val="false"/>
          <w:color w:val="000000"/>
          <w:sz w:val="28"/>
        </w:rPr>
        <w:t>
      54. Бағалау парағын жоғары тұрған басшының қарауына қайта енгізу пысықтауға жіберілген күннен бастап 2 жұмыс күнінен кешіктірілмей жүзеге асырылады.</w:t>
      </w:r>
    </w:p>
    <w:bookmarkEnd w:id="107"/>
    <w:bookmarkStart w:name="z110" w:id="108"/>
    <w:p>
      <w:pPr>
        <w:spacing w:after="0"/>
        <w:ind w:left="0"/>
        <w:jc w:val="both"/>
      </w:pPr>
      <w:r>
        <w:rPr>
          <w:rFonts w:ascii="Times New Roman"/>
          <w:b w:val="false"/>
          <w:i w:val="false"/>
          <w:color w:val="000000"/>
          <w:sz w:val="28"/>
        </w:rPr>
        <w:t>
      55. Жоғары тұрған басшы бағалау парағына қол қойғаннан кейін персоналды басқару қызметі 2 жұмыс күнінен кешіктірмей оны Комиссияның қарауына шығарады.</w:t>
      </w:r>
    </w:p>
    <w:bookmarkEnd w:id="108"/>
    <w:bookmarkStart w:name="z111" w:id="109"/>
    <w:p>
      <w:pPr>
        <w:spacing w:after="0"/>
        <w:ind w:left="0"/>
        <w:jc w:val="left"/>
      </w:pPr>
      <w:r>
        <w:rPr>
          <w:rFonts w:ascii="Times New Roman"/>
          <w:b/>
          <w:i w:val="false"/>
          <w:color w:val="000000"/>
        </w:rPr>
        <w:t xml:space="preserve"> 2-параграф. Комиссияның бағалау нәтижелерін қарауы және бағалау нәтижелеріне шағымдану</w:t>
      </w:r>
    </w:p>
    <w:bookmarkEnd w:id="109"/>
    <w:bookmarkStart w:name="z112" w:id="110"/>
    <w:p>
      <w:pPr>
        <w:spacing w:after="0"/>
        <w:ind w:left="0"/>
        <w:jc w:val="both"/>
      </w:pPr>
      <w:r>
        <w:rPr>
          <w:rFonts w:ascii="Times New Roman"/>
          <w:b w:val="false"/>
          <w:i w:val="false"/>
          <w:color w:val="000000"/>
          <w:sz w:val="28"/>
        </w:rPr>
        <w:t>
      56. Персоналды басқару қызметі Комиссия төрағасымен келісу бойынша бағалауды жүргізу кестесін қалыптастырады және бағалауды жүзеге асыратын адамдарды үш жұмыс күні бұрын оның жүргізілетіндігі туралы хабарлайды.</w:t>
      </w:r>
    </w:p>
    <w:bookmarkEnd w:id="110"/>
    <w:bookmarkStart w:name="z113" w:id="111"/>
    <w:p>
      <w:pPr>
        <w:spacing w:after="0"/>
        <w:ind w:left="0"/>
        <w:jc w:val="both"/>
      </w:pPr>
      <w:r>
        <w:rPr>
          <w:rFonts w:ascii="Times New Roman"/>
          <w:b w:val="false"/>
          <w:i w:val="false"/>
          <w:color w:val="000000"/>
          <w:sz w:val="28"/>
        </w:rPr>
        <w:t>
      57. Комиссияның отырысы оның құрамының кемінде үштен екісі қатысқан жағдайда өкілетті болып есептеледі.</w:t>
      </w:r>
    </w:p>
    <w:bookmarkEnd w:id="111"/>
    <w:bookmarkStart w:name="z114" w:id="112"/>
    <w:p>
      <w:pPr>
        <w:spacing w:after="0"/>
        <w:ind w:left="0"/>
        <w:jc w:val="both"/>
      </w:pPr>
      <w:r>
        <w:rPr>
          <w:rFonts w:ascii="Times New Roman"/>
          <w:b w:val="false"/>
          <w:i w:val="false"/>
          <w:color w:val="000000"/>
          <w:sz w:val="28"/>
        </w:rPr>
        <w:t>
      58. Комиссияның төрағасы не бір мүшесі болмаған жағдайда, оны алмастыру Комиссияны құру туралы бұйрыққа өзгертулер енгізу арқылы уәкілетті адамның шешімі бойынша жүзеге асырылады.</w:t>
      </w:r>
    </w:p>
    <w:bookmarkEnd w:id="112"/>
    <w:bookmarkStart w:name="z115" w:id="113"/>
    <w:p>
      <w:pPr>
        <w:spacing w:after="0"/>
        <w:ind w:left="0"/>
        <w:jc w:val="both"/>
      </w:pPr>
      <w:r>
        <w:rPr>
          <w:rFonts w:ascii="Times New Roman"/>
          <w:b w:val="false"/>
          <w:i w:val="false"/>
          <w:color w:val="000000"/>
          <w:sz w:val="28"/>
        </w:rPr>
        <w:t>
      59. Комиссияның шешімі ашық дауыс беру арқылы қабылданады.</w:t>
      </w:r>
    </w:p>
    <w:bookmarkEnd w:id="113"/>
    <w:bookmarkStart w:name="z116" w:id="114"/>
    <w:p>
      <w:pPr>
        <w:spacing w:after="0"/>
        <w:ind w:left="0"/>
        <w:jc w:val="both"/>
      </w:pPr>
      <w:r>
        <w:rPr>
          <w:rFonts w:ascii="Times New Roman"/>
          <w:b w:val="false"/>
          <w:i w:val="false"/>
          <w:color w:val="000000"/>
          <w:sz w:val="28"/>
        </w:rPr>
        <w:t>
      60. Дауыс беру қорытындысы Комиссия мүшелерінің көпшілік дауысымен айқындалады. Дауыс саны тең болған жағдайда, Комиссия төрағасының дауысы шешуші болып табылады.</w:t>
      </w:r>
    </w:p>
    <w:bookmarkEnd w:id="114"/>
    <w:bookmarkStart w:name="z117" w:id="115"/>
    <w:p>
      <w:pPr>
        <w:spacing w:after="0"/>
        <w:ind w:left="0"/>
        <w:jc w:val="both"/>
      </w:pPr>
      <w:r>
        <w:rPr>
          <w:rFonts w:ascii="Times New Roman"/>
          <w:b w:val="false"/>
          <w:i w:val="false"/>
          <w:color w:val="000000"/>
          <w:sz w:val="28"/>
        </w:rPr>
        <w:t>
      61. Комиссияның хатшысы персоналды басқару қызметінің қызметшісі болып табылады. Комиссияның хатшысы дауыс беруге қатыспайды.</w:t>
      </w:r>
    </w:p>
    <w:bookmarkEnd w:id="115"/>
    <w:bookmarkStart w:name="z118" w:id="116"/>
    <w:p>
      <w:pPr>
        <w:spacing w:after="0"/>
        <w:ind w:left="0"/>
        <w:jc w:val="both"/>
      </w:pPr>
      <w:r>
        <w:rPr>
          <w:rFonts w:ascii="Times New Roman"/>
          <w:b w:val="false"/>
          <w:i w:val="false"/>
          <w:color w:val="000000"/>
          <w:sz w:val="28"/>
        </w:rPr>
        <w:t>
      62. Персоналды басқару қызметі Комиссия төрағасымен келісілген мерзімдерге сәйкес Комиссия отырысының өткізілуін қамтамасыз етеді.</w:t>
      </w:r>
    </w:p>
    <w:bookmarkEnd w:id="116"/>
    <w:bookmarkStart w:name="z119" w:id="117"/>
    <w:p>
      <w:pPr>
        <w:spacing w:after="0"/>
        <w:ind w:left="0"/>
        <w:jc w:val="both"/>
      </w:pPr>
      <w:r>
        <w:rPr>
          <w:rFonts w:ascii="Times New Roman"/>
          <w:b w:val="false"/>
          <w:i w:val="false"/>
          <w:color w:val="000000"/>
          <w:sz w:val="28"/>
        </w:rPr>
        <w:t>
      63. Персоналды басқару қызметі Комиссияның отырысына мынадай құжаттарды:</w:t>
      </w:r>
    </w:p>
    <w:bookmarkEnd w:id="117"/>
    <w:bookmarkStart w:name="z120" w:id="118"/>
    <w:p>
      <w:pPr>
        <w:spacing w:after="0"/>
        <w:ind w:left="0"/>
        <w:jc w:val="both"/>
      </w:pPr>
      <w:r>
        <w:rPr>
          <w:rFonts w:ascii="Times New Roman"/>
          <w:b w:val="false"/>
          <w:i w:val="false"/>
          <w:color w:val="000000"/>
          <w:sz w:val="28"/>
        </w:rPr>
        <w:t>
      1) толтырылған бағалау парақтарын;</w:t>
      </w:r>
    </w:p>
    <w:bookmarkEnd w:id="118"/>
    <w:bookmarkStart w:name="z121" w:id="119"/>
    <w:p>
      <w:pPr>
        <w:spacing w:after="0"/>
        <w:ind w:left="0"/>
        <w:jc w:val="both"/>
      </w:pPr>
      <w:r>
        <w:rPr>
          <w:rFonts w:ascii="Times New Roman"/>
          <w:b w:val="false"/>
          <w:i w:val="false"/>
          <w:color w:val="000000"/>
          <w:sz w:val="28"/>
        </w:rPr>
        <w:t xml:space="preserve">
      2) осы Әдістемеге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Комиссия отырысы хаттамасының (бұдан әрі – хаттама) жобасын береді.</w:t>
      </w:r>
    </w:p>
    <w:bookmarkEnd w:id="119"/>
    <w:bookmarkStart w:name="z122" w:id="120"/>
    <w:p>
      <w:pPr>
        <w:spacing w:after="0"/>
        <w:ind w:left="0"/>
        <w:jc w:val="both"/>
      </w:pPr>
      <w:r>
        <w:rPr>
          <w:rFonts w:ascii="Times New Roman"/>
          <w:b w:val="false"/>
          <w:i w:val="false"/>
          <w:color w:val="000000"/>
          <w:sz w:val="28"/>
        </w:rPr>
        <w:t>
      64. Комиссия бағалау нәтижелерін қарап, мынадай шешімдердің біреуін қабылдайды:</w:t>
      </w:r>
    </w:p>
    <w:bookmarkEnd w:id="120"/>
    <w:bookmarkStart w:name="z123" w:id="121"/>
    <w:p>
      <w:pPr>
        <w:spacing w:after="0"/>
        <w:ind w:left="0"/>
        <w:jc w:val="both"/>
      </w:pPr>
      <w:r>
        <w:rPr>
          <w:rFonts w:ascii="Times New Roman"/>
          <w:b w:val="false"/>
          <w:i w:val="false"/>
          <w:color w:val="000000"/>
          <w:sz w:val="28"/>
        </w:rPr>
        <w:t>
      1) бағалау нәтижелерін бекіту;</w:t>
      </w:r>
    </w:p>
    <w:bookmarkEnd w:id="121"/>
    <w:bookmarkStart w:name="z124" w:id="122"/>
    <w:p>
      <w:pPr>
        <w:spacing w:after="0"/>
        <w:ind w:left="0"/>
        <w:jc w:val="both"/>
      </w:pPr>
      <w:r>
        <w:rPr>
          <w:rFonts w:ascii="Times New Roman"/>
          <w:b w:val="false"/>
          <w:i w:val="false"/>
          <w:color w:val="000000"/>
          <w:sz w:val="28"/>
        </w:rPr>
        <w:t>
      2) бағалау нәтижелерін қайта қарау.</w:t>
      </w:r>
    </w:p>
    <w:bookmarkEnd w:id="122"/>
    <w:bookmarkStart w:name="z125" w:id="123"/>
    <w:p>
      <w:pPr>
        <w:spacing w:after="0"/>
        <w:ind w:left="0"/>
        <w:jc w:val="both"/>
      </w:pPr>
      <w:r>
        <w:rPr>
          <w:rFonts w:ascii="Times New Roman"/>
          <w:b w:val="false"/>
          <w:i w:val="false"/>
          <w:color w:val="000000"/>
          <w:sz w:val="28"/>
        </w:rPr>
        <w:t>
      65. Бағалау нәтижелерін қайта қарау туралы шешім қабылданған жағдайда, Комиссия бағалауды түзетіп, оны хаттаманың "Комиссияның бағалау нәтижелерін түзетуі (бар болған жағдайда)" деген бағанында көрсетеді.</w:t>
      </w:r>
    </w:p>
    <w:bookmarkEnd w:id="123"/>
    <w:bookmarkStart w:name="z126" w:id="124"/>
    <w:p>
      <w:pPr>
        <w:spacing w:after="0"/>
        <w:ind w:left="0"/>
        <w:jc w:val="both"/>
      </w:pPr>
      <w:r>
        <w:rPr>
          <w:rFonts w:ascii="Times New Roman"/>
          <w:b w:val="false"/>
          <w:i w:val="false"/>
          <w:color w:val="000000"/>
          <w:sz w:val="28"/>
        </w:rPr>
        <w:t>
      66. Бағалау нәтижелерін уәкілетті адам бекітеді және хаттамада тіркеледі.</w:t>
      </w:r>
    </w:p>
    <w:bookmarkEnd w:id="124"/>
    <w:bookmarkStart w:name="z127" w:id="125"/>
    <w:p>
      <w:pPr>
        <w:spacing w:after="0"/>
        <w:ind w:left="0"/>
        <w:jc w:val="both"/>
      </w:pPr>
      <w:r>
        <w:rPr>
          <w:rFonts w:ascii="Times New Roman"/>
          <w:b w:val="false"/>
          <w:i w:val="false"/>
          <w:color w:val="000000"/>
          <w:sz w:val="28"/>
        </w:rPr>
        <w:t>
      67. Персоналды басқару қызметі "Б" корпусының қызметшісін ол аяқталған күннен бастап екі жұмыс күні ішінде бағалау нәтижелерімен таныстырады.</w:t>
      </w:r>
    </w:p>
    <w:bookmarkEnd w:id="125"/>
    <w:bookmarkStart w:name="z128" w:id="126"/>
    <w:p>
      <w:pPr>
        <w:spacing w:after="0"/>
        <w:ind w:left="0"/>
        <w:jc w:val="both"/>
      </w:pPr>
      <w:r>
        <w:rPr>
          <w:rFonts w:ascii="Times New Roman"/>
          <w:b w:val="false"/>
          <w:i w:val="false"/>
          <w:color w:val="000000"/>
          <w:sz w:val="28"/>
        </w:rPr>
        <w:t>
      68. "Б" корпусының қызметшісін бағалау нәтижелерімен таныстыру оның табыс етілгендігі туралы хабарламасы бар тапсырыс хатты және/немесе телефонограмманы және/немесе жеделхатты және/немесе ұялы байланыстың абоненттік нөмірі бойынша немесе электрондық мекенжайы бойынша мәтіндік хабарды жіберу арқылы не хабарламаны немесе шақыруды тіркеуді қамтамасыз ететін өзге де байланыс құралдарын пайдалана отырып жүзеге асырылады.</w:t>
      </w:r>
    </w:p>
    <w:bookmarkEnd w:id="126"/>
    <w:bookmarkStart w:name="z129" w:id="127"/>
    <w:p>
      <w:pPr>
        <w:spacing w:after="0"/>
        <w:ind w:left="0"/>
        <w:jc w:val="both"/>
      </w:pPr>
      <w:r>
        <w:rPr>
          <w:rFonts w:ascii="Times New Roman"/>
          <w:b w:val="false"/>
          <w:i w:val="false"/>
          <w:color w:val="000000"/>
          <w:sz w:val="28"/>
        </w:rPr>
        <w:t>
      69. "Б" корпусы қызметшісінің мемлекеттік қызмет істері жөніндегі уәкілетті органға немесе оның аумақтық департаментіне Комиссияның шешіміне шағымдануы шешім шығарылған күннен бастап он жұмыс күні ішінде жүзеге асырылады. Шағымды қарау қорытындысы бойынша мемлекеттік қызмет істері жөніндегі уәкілетті орган мынадай:</w:t>
      </w:r>
    </w:p>
    <w:bookmarkEnd w:id="127"/>
    <w:bookmarkStart w:name="z130" w:id="128"/>
    <w:p>
      <w:pPr>
        <w:spacing w:after="0"/>
        <w:ind w:left="0"/>
        <w:jc w:val="both"/>
      </w:pPr>
      <w:r>
        <w:rPr>
          <w:rFonts w:ascii="Times New Roman"/>
          <w:b w:val="false"/>
          <w:i w:val="false"/>
          <w:color w:val="000000"/>
          <w:sz w:val="28"/>
        </w:rPr>
        <w:t>
      1) мемлекеттік органға Комиссия шешімінің күшін жойып, "Б" корпусы қызметшісінің бағалау нәтижесін қайта қарауды ұсыну;</w:t>
      </w:r>
    </w:p>
    <w:bookmarkEnd w:id="128"/>
    <w:bookmarkStart w:name="z131" w:id="129"/>
    <w:p>
      <w:pPr>
        <w:spacing w:after="0"/>
        <w:ind w:left="0"/>
        <w:jc w:val="both"/>
      </w:pPr>
      <w:r>
        <w:rPr>
          <w:rFonts w:ascii="Times New Roman"/>
          <w:b w:val="false"/>
          <w:i w:val="false"/>
          <w:color w:val="000000"/>
          <w:sz w:val="28"/>
        </w:rPr>
        <w:t>
      2) "Б" корпусы қызметшісін бағалау нәтижесін қараусыз қалдыру туралы шешімдердің біреуін қабылдайды.</w:t>
      </w:r>
    </w:p>
    <w:bookmarkEnd w:id="129"/>
    <w:bookmarkStart w:name="z132" w:id="130"/>
    <w:p>
      <w:pPr>
        <w:spacing w:after="0"/>
        <w:ind w:left="0"/>
        <w:jc w:val="both"/>
      </w:pPr>
      <w:r>
        <w:rPr>
          <w:rFonts w:ascii="Times New Roman"/>
          <w:b w:val="false"/>
          <w:i w:val="false"/>
          <w:color w:val="000000"/>
          <w:sz w:val="28"/>
        </w:rPr>
        <w:t>
      70. "Б" корпусының қызметшісіне бағалау нәтижелеріне сот тәртібінде шағымдануға жол беріледі.</w:t>
      </w:r>
    </w:p>
    <w:bookmarkEnd w:id="1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 даму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___________________________</w:t>
            </w:r>
            <w:r>
              <w:br/>
            </w:r>
            <w:r>
              <w:rPr>
                <w:rFonts w:ascii="Times New Roman"/>
                <w:b w:val="false"/>
                <w:i w:val="false"/>
                <w:color w:val="000000"/>
                <w:sz w:val="20"/>
              </w:rPr>
              <w:t>(тегі, аты-жөнінің бас әріптері)</w:t>
            </w:r>
            <w:r>
              <w:br/>
            </w:r>
            <w:r>
              <w:rPr>
                <w:rFonts w:ascii="Times New Roman"/>
                <w:b w:val="false"/>
                <w:i w:val="false"/>
                <w:color w:val="000000"/>
                <w:sz w:val="20"/>
              </w:rPr>
              <w:t>күні _______________________</w:t>
            </w:r>
            <w:r>
              <w:br/>
            </w:r>
            <w:r>
              <w:rPr>
                <w:rFonts w:ascii="Times New Roman"/>
                <w:b w:val="false"/>
                <w:i w:val="false"/>
                <w:color w:val="000000"/>
                <w:sz w:val="20"/>
              </w:rPr>
              <w:t>қолы ____________________</w:t>
            </w:r>
          </w:p>
        </w:tc>
      </w:tr>
    </w:tbl>
    <w:bookmarkStart w:name="z134" w:id="131"/>
    <w:p>
      <w:pPr>
        <w:spacing w:after="0"/>
        <w:ind w:left="0"/>
        <w:jc w:val="left"/>
      </w:pPr>
      <w:r>
        <w:rPr>
          <w:rFonts w:ascii="Times New Roman"/>
          <w:b/>
          <w:i w:val="false"/>
          <w:color w:val="000000"/>
        </w:rPr>
        <w:t xml:space="preserve"> Құрылымдық бөлімше (мемлекеттік орган) басшысының _________________________________ жылға арналған жеке жұмыс жоспары</w:t>
      </w:r>
      <w:r>
        <w:br/>
      </w:r>
      <w:r>
        <w:rPr>
          <w:rFonts w:ascii="Times New Roman"/>
          <w:b/>
          <w:i w:val="false"/>
          <w:color w:val="000000"/>
        </w:rPr>
        <w:t>(жеке жоспар құрылатын кезең)</w:t>
      </w:r>
    </w:p>
    <w:bookmarkEnd w:id="131"/>
    <w:p>
      <w:pPr>
        <w:spacing w:after="0"/>
        <w:ind w:left="0"/>
        <w:jc w:val="both"/>
      </w:pPr>
      <w:r>
        <w:rPr>
          <w:rFonts w:ascii="Times New Roman"/>
          <w:b w:val="false"/>
          <w:i w:val="false"/>
          <w:color w:val="000000"/>
          <w:sz w:val="28"/>
        </w:rPr>
        <w:t>
      Қызметшінің тегі, аты, әкесінің аты (бар болған жағдайда): ____________</w:t>
      </w:r>
    </w:p>
    <w:p>
      <w:pPr>
        <w:spacing w:after="0"/>
        <w:ind w:left="0"/>
        <w:jc w:val="both"/>
      </w:pPr>
      <w:r>
        <w:rPr>
          <w:rFonts w:ascii="Times New Roman"/>
          <w:b w:val="false"/>
          <w:i w:val="false"/>
          <w:color w:val="000000"/>
          <w:sz w:val="28"/>
        </w:rPr>
        <w:t>
      Қызметшінің лауазымы: _______________________________________</w:t>
      </w:r>
    </w:p>
    <w:p>
      <w:pPr>
        <w:spacing w:after="0"/>
        <w:ind w:left="0"/>
        <w:jc w:val="both"/>
      </w:pPr>
      <w:r>
        <w:rPr>
          <w:rFonts w:ascii="Times New Roman"/>
          <w:b w:val="false"/>
          <w:i w:val="false"/>
          <w:color w:val="000000"/>
          <w:sz w:val="28"/>
        </w:rPr>
        <w:t>
      Қызметшінің құрылымдық бөлімшесінің атауы: 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ТНИ атауы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 корпусы қызметшісі келісімінің не мемлекеттік жоспарлау жүйесі құжатыныңқай көрсеткішінен туындайды</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 жеткізу</w:t>
            </w:r>
          </w:p>
          <w:p>
            <w:pPr>
              <w:spacing w:after="20"/>
              <w:ind w:left="20"/>
              <w:jc w:val="both"/>
            </w:pPr>
            <w:r>
              <w:rPr>
                <w:rFonts w:ascii="Times New Roman"/>
                <w:b w:val="false"/>
                <w:i w:val="false"/>
                <w:color w:val="000000"/>
                <w:sz w:val="20"/>
              </w:rPr>
              <w:t>
</w:t>
            </w:r>
            <w:r>
              <w:rPr>
                <w:rFonts w:ascii="Times New Roman"/>
                <w:b/>
                <w:i w:val="false"/>
                <w:color w:val="000000"/>
                <w:sz w:val="20"/>
              </w:rPr>
              <w:t>мерзімі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Түпкілікті нәтиже*</w:t>
            </w:r>
          </w:p>
        </w:tc>
      </w:tr>
      <w:tr>
        <w:trPr>
          <w:trHeight w:val="30" w:hRule="atLeast"/>
        </w:trPr>
        <w:tc>
          <w:tcPr>
            <w:tcW w:w="0" w:type="auto"/>
            <w:vMerge/>
            <w:tcBorders>
              <w:top w:val="nil"/>
              <w:left w:val="single" w:color="cfcfcf" w:sz="5"/>
              <w:bottom w:val="single" w:color="cfcfcf" w:sz="5"/>
              <w:right w:val="single" w:color="cfcfcf" w:sz="5"/>
            </w:tcBorders>
          </w:tc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w:t>
            </w:r>
          </w:p>
          <w:p>
            <w:pPr>
              <w:spacing w:after="20"/>
              <w:ind w:left="20"/>
              <w:jc w:val="both"/>
            </w:pPr>
            <w:r>
              <w:rPr>
                <w:rFonts w:ascii="Times New Roman"/>
                <w:b w:val="false"/>
                <w:i w:val="false"/>
                <w:color w:val="000000"/>
                <w:sz w:val="20"/>
              </w:rPr>
              <w:t>
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w:t>
            </w:r>
          </w:p>
          <w:p>
            <w:pPr>
              <w:spacing w:after="20"/>
              <w:ind w:left="20"/>
              <w:jc w:val="both"/>
            </w:pPr>
            <w:r>
              <w:rPr>
                <w:rFonts w:ascii="Times New Roman"/>
                <w:b w:val="false"/>
                <w:i w:val="false"/>
                <w:color w:val="000000"/>
                <w:sz w:val="20"/>
              </w:rPr>
              <w:t>
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w:t>
            </w:r>
          </w:p>
          <w:p>
            <w:pPr>
              <w:spacing w:after="20"/>
              <w:ind w:left="20"/>
              <w:jc w:val="both"/>
            </w:pPr>
            <w:r>
              <w:rPr>
                <w:rFonts w:ascii="Times New Roman"/>
                <w:b w:val="false"/>
                <w:i w:val="false"/>
                <w:color w:val="000000"/>
                <w:sz w:val="20"/>
              </w:rPr>
              <w:t>
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w:t>
            </w:r>
          </w:p>
          <w:p>
            <w:pPr>
              <w:spacing w:after="20"/>
              <w:ind w:left="20"/>
              <w:jc w:val="both"/>
            </w:pPr>
            <w:r>
              <w:rPr>
                <w:rFonts w:ascii="Times New Roman"/>
                <w:b w:val="false"/>
                <w:i w:val="false"/>
                <w:color w:val="000000"/>
                <w:sz w:val="20"/>
              </w:rPr>
              <w:t>
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w:t>
            </w:r>
          </w:p>
          <w:p>
            <w:pPr>
              <w:spacing w:after="20"/>
              <w:ind w:left="20"/>
              <w:jc w:val="both"/>
            </w:pPr>
            <w:r>
              <w:rPr>
                <w:rFonts w:ascii="Times New Roman"/>
                <w:b w:val="false"/>
                <w:i w:val="false"/>
                <w:color w:val="000000"/>
                <w:sz w:val="20"/>
              </w:rPr>
              <w:t>
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w:t>
            </w:r>
          </w:p>
          <w:p>
            <w:pPr>
              <w:spacing w:after="20"/>
              <w:ind w:left="20"/>
              <w:jc w:val="both"/>
            </w:pPr>
            <w:r>
              <w:rPr>
                <w:rFonts w:ascii="Times New Roman"/>
                <w:b w:val="false"/>
                <w:i w:val="false"/>
                <w:color w:val="000000"/>
                <w:sz w:val="20"/>
              </w:rPr>
              <w:t>
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w:t>
            </w:r>
          </w:p>
          <w:p>
            <w:pPr>
              <w:spacing w:after="20"/>
              <w:ind w:left="20"/>
              <w:jc w:val="both"/>
            </w:pPr>
            <w:r>
              <w:rPr>
                <w:rFonts w:ascii="Times New Roman"/>
                <w:b w:val="false"/>
                <w:i w:val="false"/>
                <w:color w:val="000000"/>
                <w:sz w:val="20"/>
              </w:rPr>
              <w:t>
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түйінді нысаналы индикаторға қол жеткізуден күтілетін оң өзгеріс.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 даму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36" w:id="132"/>
    <w:p>
      <w:pPr>
        <w:spacing w:after="0"/>
        <w:ind w:left="0"/>
        <w:jc w:val="left"/>
      </w:pPr>
      <w:r>
        <w:rPr>
          <w:rFonts w:ascii="Times New Roman"/>
          <w:b/>
          <w:i w:val="false"/>
          <w:color w:val="000000"/>
        </w:rPr>
        <w:t xml:space="preserve"> ________________________ ТНИ бойынша бағалау парағы</w:t>
      </w:r>
    </w:p>
    <w:bookmarkEnd w:id="132"/>
    <w:p>
      <w:pPr>
        <w:spacing w:after="0"/>
        <w:ind w:left="0"/>
        <w:jc w:val="both"/>
      </w:pPr>
      <w:r>
        <w:rPr>
          <w:rFonts w:ascii="Times New Roman"/>
          <w:b w:val="false"/>
          <w:i w:val="false"/>
          <w:color w:val="000000"/>
          <w:sz w:val="28"/>
        </w:rPr>
        <w:t>
      (Бағаланатын адамның Т.А.Ә., лауазымы) ________________________ (бағаланатын кезең)</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КНИ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тоқсан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ТНИ-дің іске асырылуы пайызбен алғанда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Қорытынды бағалау _______________</w:t>
      </w:r>
    </w:p>
    <w:p>
      <w:pPr>
        <w:spacing w:after="0"/>
        <w:ind w:left="0"/>
        <w:jc w:val="both"/>
      </w:pPr>
      <w:r>
        <w:rPr>
          <w:rFonts w:ascii="Times New Roman"/>
          <w:b w:val="false"/>
          <w:i w:val="false"/>
          <w:color w:val="000000"/>
          <w:sz w:val="28"/>
        </w:rPr>
        <w:t>
      ТНИ санына бөлінген ТНИ бойынша бағалау сомасы</w:t>
      </w:r>
    </w:p>
    <w:p>
      <w:pPr>
        <w:spacing w:after="0"/>
        <w:ind w:left="0"/>
        <w:jc w:val="both"/>
      </w:pPr>
      <w:r>
        <w:rPr>
          <w:rFonts w:ascii="Times New Roman"/>
          <w:b w:val="false"/>
          <w:i w:val="false"/>
          <w:color w:val="000000"/>
          <w:sz w:val="28"/>
        </w:rPr>
        <w:t xml:space="preserve">
      Бағалау нәтижесі: ____________ </w:t>
      </w:r>
    </w:p>
    <w:p>
      <w:pPr>
        <w:spacing w:after="0"/>
        <w:ind w:left="0"/>
        <w:jc w:val="both"/>
      </w:pPr>
      <w:r>
        <w:rPr>
          <w:rFonts w:ascii="Times New Roman"/>
          <w:b w:val="false"/>
          <w:i w:val="false"/>
          <w:color w:val="000000"/>
          <w:sz w:val="28"/>
        </w:rPr>
        <w:t>
      (функционалдық міндеттерін атқаруы тиімді, функционалдық міндеттерін атқаруы тиісінше, функционалдық міндеттерін атқаруы қанағаттанарлық, функционалдық міндеттерін атқаруы қанағаттанарлықсыз).</w:t>
      </w:r>
    </w:p>
    <w:p>
      <w:pPr>
        <w:spacing w:after="0"/>
        <w:ind w:left="0"/>
        <w:jc w:val="both"/>
      </w:pPr>
      <w:r>
        <w:rPr>
          <w:rFonts w:ascii="Times New Roman"/>
          <w:b w:val="false"/>
          <w:i w:val="false"/>
          <w:color w:val="000000"/>
          <w:sz w:val="28"/>
        </w:rPr>
        <w:t>
      Қызметшіге бағалау нәтижесі қорытынды бағалау негізінде қойылады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Бағаланатын адам 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аты-жөнінің бас әріптері)</w:t>
            </w:r>
          </w:p>
          <w:p>
            <w:pPr>
              <w:spacing w:after="20"/>
              <w:ind w:left="20"/>
              <w:jc w:val="both"/>
            </w:pPr>
            <w:r>
              <w:rPr>
                <w:rFonts w:ascii="Times New Roman"/>
                <w:b w:val="false"/>
                <w:i w:val="false"/>
                <w:color w:val="000000"/>
                <w:sz w:val="20"/>
              </w:rPr>
              <w:t>
</w:t>
            </w:r>
            <w:r>
              <w:rPr>
                <w:rFonts w:ascii="Times New Roman"/>
                <w:b/>
                <w:i w:val="false"/>
                <w:color w:val="000000"/>
                <w:sz w:val="20"/>
              </w:rPr>
              <w:t>күні________________________ қолы_______________________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Бағалаушы адам 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аты-жөнінің бас әріптері)</w:t>
            </w:r>
          </w:p>
          <w:p>
            <w:pPr>
              <w:spacing w:after="20"/>
              <w:ind w:left="20"/>
              <w:jc w:val="both"/>
            </w:pPr>
            <w:r>
              <w:rPr>
                <w:rFonts w:ascii="Times New Roman"/>
                <w:b w:val="false"/>
                <w:i w:val="false"/>
                <w:color w:val="000000"/>
                <w:sz w:val="20"/>
              </w:rPr>
              <w:t>
</w:t>
            </w:r>
            <w:r>
              <w:rPr>
                <w:rFonts w:ascii="Times New Roman"/>
                <w:b/>
                <w:i w:val="false"/>
                <w:color w:val="000000"/>
                <w:sz w:val="20"/>
              </w:rPr>
              <w:t>күні__________________________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 даму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138" w:id="133"/>
    <w:p>
      <w:pPr>
        <w:spacing w:after="0"/>
        <w:ind w:left="0"/>
        <w:jc w:val="left"/>
      </w:pPr>
      <w:r>
        <w:rPr>
          <w:rFonts w:ascii="Times New Roman"/>
          <w:b/>
          <w:i w:val="false"/>
          <w:color w:val="000000"/>
        </w:rPr>
        <w:t xml:space="preserve"> Түйінді нысаналы индикаторды іске асыру пайызына байланысты рұқсат етілетін бағалауды айқындау кестесі</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Пайызбен алғанда түйінді нысаналы индикатордың және саралау параметрлерінің іске асырылуы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Рұқсат етілген бағалау ауқымы*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r>
    </w:tbl>
    <w:bookmarkStart w:name="z139" w:id="134"/>
    <w:p>
      <w:pPr>
        <w:spacing w:after="0"/>
        <w:ind w:left="0"/>
        <w:jc w:val="both"/>
      </w:pPr>
      <w:r>
        <w:rPr>
          <w:rFonts w:ascii="Times New Roman"/>
          <w:b w:val="false"/>
          <w:i w:val="false"/>
          <w:color w:val="000000"/>
          <w:sz w:val="28"/>
        </w:rPr>
        <w:t>
      Ескертпе: Бағалау түйінді нысаналы индикаторды іске асыру пайызына байланысты айқындалады. Бұл ретте рұқсат етілген ауқымда бағалаушы адам бағалауды өз қалауы бойынша қояды.</w:t>
      </w:r>
    </w:p>
    <w:bookmarkEnd w:id="1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 даму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 әдістемесіне</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41" w:id="135"/>
    <w:p>
      <w:pPr>
        <w:spacing w:after="0"/>
        <w:ind w:left="0"/>
        <w:jc w:val="left"/>
      </w:pPr>
      <w:r>
        <w:rPr>
          <w:rFonts w:ascii="Times New Roman"/>
          <w:b/>
          <w:i w:val="false"/>
          <w:color w:val="000000"/>
        </w:rPr>
        <w:t xml:space="preserve"> Саралау әдісі бойынша бағалау парағы</w:t>
      </w:r>
    </w:p>
    <w:bookmarkEnd w:id="135"/>
    <w:p>
      <w:pPr>
        <w:spacing w:after="0"/>
        <w:ind w:left="0"/>
        <w:jc w:val="both"/>
      </w:pPr>
      <w:r>
        <w:rPr>
          <w:rFonts w:ascii="Times New Roman"/>
          <w:b w:val="false"/>
          <w:i w:val="false"/>
          <w:color w:val="000000"/>
          <w:sz w:val="28"/>
        </w:rPr>
        <w:t>
      Бағаланатын қызметшінің Т.А.Ә. ____________________________</w:t>
      </w:r>
    </w:p>
    <w:p>
      <w:pPr>
        <w:spacing w:after="0"/>
        <w:ind w:left="0"/>
        <w:jc w:val="both"/>
      </w:pPr>
      <w:r>
        <w:rPr>
          <w:rFonts w:ascii="Times New Roman"/>
          <w:b w:val="false"/>
          <w:i w:val="false"/>
          <w:color w:val="000000"/>
          <w:sz w:val="28"/>
        </w:rPr>
        <w:t>
      Бағалаушы қызметшінің (құрылымдық бөлімше/мемлекеттік орган басшысының) Т.А.Ә. __________________________</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Сізге өз әріптестеріңізді 5 балдық шәкіл бойынша саралау әдісімен бағалауды ұсынамыз.</w:t>
      </w:r>
    </w:p>
    <w:p>
      <w:pPr>
        <w:spacing w:after="0"/>
        <w:ind w:left="0"/>
        <w:jc w:val="both"/>
      </w:pPr>
      <w:r>
        <w:rPr>
          <w:rFonts w:ascii="Times New Roman"/>
          <w:b w:val="false"/>
          <w:i w:val="false"/>
          <w:color w:val="000000"/>
          <w:sz w:val="28"/>
        </w:rPr>
        <w:t>
      Бағалауды объективті түрде, жеке басын ұнату/ұнатпауға қарамастан қою керек.</w:t>
      </w:r>
    </w:p>
    <w:p>
      <w:pPr>
        <w:spacing w:after="0"/>
        <w:ind w:left="0"/>
        <w:jc w:val="both"/>
      </w:pPr>
      <w:r>
        <w:rPr>
          <w:rFonts w:ascii="Times New Roman"/>
          <w:b w:val="false"/>
          <w:i w:val="false"/>
          <w:color w:val="000000"/>
          <w:sz w:val="28"/>
        </w:rPr>
        <w:t>
      Сауалнаманы басынан аяғына дейін алаңдамай бірден толтыру қажет.</w:t>
      </w:r>
    </w:p>
    <w:p>
      <w:pPr>
        <w:spacing w:after="0"/>
        <w:ind w:left="0"/>
        <w:jc w:val="both"/>
      </w:pPr>
      <w:r>
        <w:rPr>
          <w:rFonts w:ascii="Times New Roman"/>
          <w:b w:val="false"/>
          <w:i w:val="false"/>
          <w:color w:val="000000"/>
          <w:sz w:val="28"/>
        </w:rPr>
        <w:t>
      Осылайша, Сіз уақытыңызды үнемдеп, нәтижелердің анықтығын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w:t>
            </w:r>
          </w:p>
          <w:p>
            <w:pPr>
              <w:spacing w:after="20"/>
              <w:ind w:left="20"/>
              <w:jc w:val="both"/>
            </w:pPr>
            <w:r>
              <w:rPr>
                <w:rFonts w:ascii="Times New Roman"/>
                <w:b w:val="false"/>
                <w:i w:val="false"/>
                <w:color w:val="000000"/>
                <w:sz w:val="20"/>
              </w:rPr>
              <w:t>
</w:t>
            </w:r>
            <w:r>
              <w:rPr>
                <w:rFonts w:ascii="Times New Roman"/>
                <w:b/>
                <w:i w:val="false"/>
                <w:color w:val="000000"/>
                <w:sz w:val="20"/>
              </w:rPr>
              <w:t>(1-ден</w:t>
            </w:r>
          </w:p>
          <w:p>
            <w:pPr>
              <w:spacing w:after="20"/>
              <w:ind w:left="20"/>
              <w:jc w:val="both"/>
            </w:pPr>
            <w:r>
              <w:rPr>
                <w:rFonts w:ascii="Times New Roman"/>
                <w:b w:val="false"/>
                <w:i w:val="false"/>
                <w:color w:val="000000"/>
                <w:sz w:val="20"/>
              </w:rPr>
              <w:t>
</w:t>
            </w:r>
            <w:r>
              <w:rPr>
                <w:rFonts w:ascii="Times New Roman"/>
                <w:b/>
                <w:i w:val="false"/>
                <w:color w:val="000000"/>
                <w:sz w:val="20"/>
              </w:rPr>
              <w:t>5 балға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Түсіндірме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міндеттерін атқару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ескертулердің, кері қайтарудың, шағымдардың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тапсырмаларды, міндеттерді орындау мерзімдерін бұзудың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Қызметшінің функционалдық міндеттерін барынша дербес орындай алуы. Мемлекеттік орган қызметінің саласын жақсартуға бағытталған пысықталған тәсілдерді, ұсыныстарды ұсынуға бастамашылдық жасау. Мемлекеттік органның міндеттерін шешуде белсенділік таныту және қатысу.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себептерсіз жұмыстан кешікпеуі, уақытынан бұрын жұмыстан кетпеуі, тәртіптік жазалаудың болмауы және қызмет әдебін бұзбауы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2" w:id="136"/>
    <w:p>
      <w:pPr>
        <w:spacing w:after="0"/>
        <w:ind w:left="0"/>
        <w:jc w:val="both"/>
      </w:pPr>
      <w:r>
        <w:rPr>
          <w:rFonts w:ascii="Times New Roman"/>
          <w:b w:val="false"/>
          <w:i w:val="false"/>
          <w:color w:val="000000"/>
          <w:sz w:val="28"/>
        </w:rPr>
        <w:t>
      Ескертпе: Орташа қорытынды бағалауды есептеу үшін қойылған бағалаулар сомасын бағаланатын параметрлер санына бөлу қажет.</w:t>
      </w:r>
    </w:p>
    <w:bookmarkEnd w:id="136"/>
    <w:p>
      <w:pPr>
        <w:spacing w:after="0"/>
        <w:ind w:left="0"/>
        <w:jc w:val="both"/>
      </w:pPr>
      <w:r>
        <w:rPr>
          <w:rFonts w:ascii="Times New Roman"/>
          <w:b w:val="false"/>
          <w:i w:val="false"/>
          <w:color w:val="000000"/>
          <w:sz w:val="28"/>
        </w:rPr>
        <w:t>
      Бағалау нәтижесі: ____________ (функционалдық міндеттерін атқаруы тиімді, функционалдық міндеттерін атқаруы тиісінше, функционалдық міндеттерін атқаруы қанағаттанарлық, функционалдық міндеттерін атқаруы қанағаттанарлықсыз (қанағаттанарлықсыз баға).</w:t>
      </w:r>
    </w:p>
    <w:p>
      <w:pPr>
        <w:spacing w:after="0"/>
        <w:ind w:left="0"/>
        <w:jc w:val="both"/>
      </w:pPr>
      <w:r>
        <w:rPr>
          <w:rFonts w:ascii="Times New Roman"/>
          <w:b w:val="false"/>
          <w:i w:val="false"/>
          <w:color w:val="000000"/>
          <w:sz w:val="28"/>
        </w:rPr>
        <w:t>
      Қызметшінің бағалау нәтижесі орташа қорытынды бағалаудың негізінде қойылады.</w:t>
      </w:r>
    </w:p>
    <w:p>
      <w:pPr>
        <w:spacing w:after="0"/>
        <w:ind w:left="0"/>
        <w:jc w:val="both"/>
      </w:pPr>
      <w:r>
        <w:rPr>
          <w:rFonts w:ascii="Times New Roman"/>
          <w:b w:val="false"/>
          <w:i w:val="false"/>
          <w:color w:val="000000"/>
          <w:sz w:val="28"/>
        </w:rPr>
        <w:t>
      Қойылған бағалауға негіздеме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 даму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Құрылымдық бөлімшелер басшыларын 360 әдісімен бағалау парағы</w:t>
      </w:r>
    </w:p>
    <w:p>
      <w:pPr>
        <w:spacing w:after="0"/>
        <w:ind w:left="0"/>
        <w:jc w:val="both"/>
      </w:pPr>
      <w:r>
        <w:rPr>
          <w:rFonts w:ascii="Times New Roman"/>
          <w:b w:val="false"/>
          <w:i w:val="false"/>
          <w:color w:val="000000"/>
          <w:sz w:val="28"/>
        </w:rPr>
        <w:t>
      Құрылымдық бөлімше басшысының Т.А.Ә___________________</w:t>
      </w:r>
    </w:p>
    <w:p>
      <w:pPr>
        <w:spacing w:after="0"/>
        <w:ind w:left="0"/>
        <w:jc w:val="both"/>
      </w:pPr>
      <w:r>
        <w:rPr>
          <w:rFonts w:ascii="Times New Roman"/>
          <w:b w:val="false"/>
          <w:i w:val="false"/>
          <w:color w:val="000000"/>
          <w:sz w:val="28"/>
        </w:rPr>
        <w:t>
      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p>
      <w:pPr>
        <w:spacing w:after="0"/>
        <w:ind w:left="0"/>
        <w:jc w:val="both"/>
      </w:pPr>
      <w:r>
        <w:rPr>
          <w:rFonts w:ascii="Times New Roman"/>
          <w:b w:val="false"/>
          <w:i w:val="false"/>
          <w:color w:val="000000"/>
          <w:sz w:val="28"/>
        </w:rPr>
        <w:t>
      Ескертпе: 360 әдісі – бағаланатын адамның жұмыс ортасынан адамдар тобына сауалнама жүргізу арқылы бағаланатын адамда талап етілетін құзыреттердің болуын анықтауға бағытталған бағалау әдісі.</w:t>
      </w:r>
    </w:p>
    <w:p>
      <w:pPr>
        <w:spacing w:after="0"/>
        <w:ind w:left="0"/>
        <w:jc w:val="both"/>
      </w:pPr>
      <w:r>
        <w:rPr>
          <w:rFonts w:ascii="Times New Roman"/>
          <w:b w:val="false"/>
          <w:i w:val="false"/>
          <w:color w:val="000000"/>
          <w:sz w:val="28"/>
        </w:rPr>
        <w:t>
      Аталған әдіс Сіздің әріптесіңізге өзінің мықты және әлсіз жақтарын жақсы түсінуге, одан әрі өсу және даму әлеуетін байқауға көмектеседі.</w:t>
      </w:r>
    </w:p>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байқалмайды; құзырет сирек байқалады; құзырет жағдайлардың жартысында байқалады; құзырет көп жағдайда байқалады; құзырет әрқашан байқалады).</w:t>
      </w:r>
    </w:p>
    <w:p>
      <w:pPr>
        <w:spacing w:after="0"/>
        <w:ind w:left="0"/>
        <w:jc w:val="both"/>
      </w:pPr>
      <w:r>
        <w:rPr>
          <w:rFonts w:ascii="Times New Roman"/>
          <w:b w:val="false"/>
          <w:i w:val="false"/>
          <w:color w:val="000000"/>
          <w:sz w:val="28"/>
        </w:rPr>
        <w:t xml:space="preserve">
      Бағалауларды объективті түрде, жеке басын ұнату/ұнатпауға қарамастан қою керек. </w:t>
      </w:r>
    </w:p>
    <w:p>
      <w:pPr>
        <w:spacing w:after="0"/>
        <w:ind w:left="0"/>
        <w:jc w:val="both"/>
      </w:pPr>
      <w:r>
        <w:rPr>
          <w:rFonts w:ascii="Times New Roman"/>
          <w:b w:val="false"/>
          <w:i w:val="false"/>
          <w:color w:val="000000"/>
          <w:sz w:val="28"/>
        </w:rPr>
        <w:t>
      Анонимді және құпия түрде болуына кепілдік беріледі.</w:t>
      </w:r>
    </w:p>
    <w:p>
      <w:pPr>
        <w:spacing w:after="0"/>
        <w:ind w:left="0"/>
        <w:jc w:val="both"/>
      </w:pPr>
      <w:r>
        <w:rPr>
          <w:rFonts w:ascii="Times New Roman"/>
          <w:b w:val="false"/>
          <w:i w:val="false"/>
          <w:color w:val="000000"/>
          <w:sz w:val="28"/>
        </w:rPr>
        <w:t xml:space="preserve">
      Сауалнаманы басынан аяғына дейін алаңдамай бірден толтыру қажет. </w:t>
      </w:r>
    </w:p>
    <w:p>
      <w:pPr>
        <w:spacing w:after="0"/>
        <w:ind w:left="0"/>
        <w:jc w:val="both"/>
      </w:pPr>
      <w:r>
        <w:rPr>
          <w:rFonts w:ascii="Times New Roman"/>
          <w:b w:val="false"/>
          <w:i w:val="false"/>
          <w:color w:val="000000"/>
          <w:sz w:val="28"/>
        </w:rPr>
        <w:t>
      Осылайша, Сіз уақытыңызды үнемдеп, нәтижелердің анықтығын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Р/с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 екендігін көрсетеді,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істің пайдасына шеше алады, бұл ретте өз көзқарасын дәлелді түрде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жұмысын тиімді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қағидаттарын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жағдайларда Әдеп кодексіне сәйкес әдептік мінез-құлық қағидаларын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адалдық, тілектестік, әріптестері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 жағдайында өзін ұстай алады, оның шешімін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қағидаттарын ұстану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Міндеттерді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өзіне жауапкершілік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міндеттерді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Ешқашан адамдарға тәуелді болмайды, жеке басын ұнатудан немесе ұнатпаудан үнемі аулақ бола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іс-қимыл жасасу және ынталандыру кезінде бағынысты адамның дербестігін танып, ескере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құлшындырып, ынталандыра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 мен талантын, өз-өзіне деген сенімін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Харизмасы бар, бағынысты адамдарды ынталандыру үшін өзінің тұлғалық қасиеттерін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ынталандыруға ниетті, көтермелеу мен жазалаудың арақатынасын сауатты таңдайды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өзара тиімді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жұмыскердің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бөлімшелерімен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уақтылы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Өзгерістерге уақтылы ден қою үшін тиімді шараларды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тиімді басқарып, ішкі және сыртқы өзгерістер кезінде нәтижеге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Перспективті жұмыскерлерді анықтайды және оларды ілгерілету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 дамыту бойынша жүйелі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дамытуға ұмтылуға өзі үлгі болады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жөніндегі ұсыныстарды қарайды және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жөніндегі ұсыныстарды талдайды және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қызметін жетілдіру үшін жобаларға бастамашылық жасайды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Жауаптар бағанында жауаптың ұсынылған мынадай:</w:t>
      </w:r>
    </w:p>
    <w:p>
      <w:pPr>
        <w:spacing w:after="0"/>
        <w:ind w:left="0"/>
        <w:jc w:val="both"/>
      </w:pPr>
      <w:r>
        <w:rPr>
          <w:rFonts w:ascii="Times New Roman"/>
          <w:b w:val="false"/>
          <w:i w:val="false"/>
          <w:color w:val="000000"/>
          <w:sz w:val="28"/>
        </w:rPr>
        <w:t>
      құзырет байқалмайды;</w:t>
      </w:r>
    </w:p>
    <w:p>
      <w:pPr>
        <w:spacing w:after="0"/>
        <w:ind w:left="0"/>
        <w:jc w:val="both"/>
      </w:pPr>
      <w:r>
        <w:rPr>
          <w:rFonts w:ascii="Times New Roman"/>
          <w:b w:val="false"/>
          <w:i w:val="false"/>
          <w:color w:val="000000"/>
          <w:sz w:val="28"/>
        </w:rPr>
        <w:t>
      құзырет сирек байқалады;</w:t>
      </w:r>
    </w:p>
    <w:p>
      <w:pPr>
        <w:spacing w:after="0"/>
        <w:ind w:left="0"/>
        <w:jc w:val="both"/>
      </w:pPr>
      <w:r>
        <w:rPr>
          <w:rFonts w:ascii="Times New Roman"/>
          <w:b w:val="false"/>
          <w:i w:val="false"/>
          <w:color w:val="000000"/>
          <w:sz w:val="28"/>
        </w:rPr>
        <w:t>
      құзырет жағдайлардың жартысында байқалады;</w:t>
      </w:r>
    </w:p>
    <w:p>
      <w:pPr>
        <w:spacing w:after="0"/>
        <w:ind w:left="0"/>
        <w:jc w:val="both"/>
      </w:pPr>
      <w:r>
        <w:rPr>
          <w:rFonts w:ascii="Times New Roman"/>
          <w:b w:val="false"/>
          <w:i w:val="false"/>
          <w:color w:val="000000"/>
          <w:sz w:val="28"/>
        </w:rPr>
        <w:t>
      құзырет көп жағдайда байқалады;</w:t>
      </w:r>
    </w:p>
    <w:p>
      <w:pPr>
        <w:spacing w:after="0"/>
        <w:ind w:left="0"/>
        <w:jc w:val="both"/>
      </w:pPr>
      <w:r>
        <w:rPr>
          <w:rFonts w:ascii="Times New Roman"/>
          <w:b w:val="false"/>
          <w:i w:val="false"/>
          <w:color w:val="000000"/>
          <w:sz w:val="28"/>
        </w:rPr>
        <w:t>
      құзырет әрқашан байқалады деген нұсқаларының біреуі көрсетіледі.</w:t>
      </w:r>
    </w:p>
    <w:p>
      <w:pPr>
        <w:spacing w:after="0"/>
        <w:ind w:left="0"/>
        <w:jc w:val="both"/>
      </w:pPr>
      <w:r>
        <w:rPr>
          <w:rFonts w:ascii="Times New Roman"/>
          <w:b w:val="false"/>
          <w:i w:val="false"/>
          <w:color w:val="000000"/>
          <w:sz w:val="28"/>
        </w:rPr>
        <w:t>
      Орташа бағалау автоматты режимде балдарды жинақтау және әрбір құзырет бойынша респонденттер жауаптарының санына бөлу арқылы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 даму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bookmarkStart w:name="z145" w:id="137"/>
    <w:p>
      <w:pPr>
        <w:spacing w:after="0"/>
        <w:ind w:left="0"/>
        <w:jc w:val="left"/>
      </w:pPr>
      <w:r>
        <w:rPr>
          <w:rFonts w:ascii="Times New Roman"/>
          <w:b/>
          <w:i w:val="false"/>
          <w:color w:val="000000"/>
        </w:rPr>
        <w:t xml:space="preserve"> "Б" корпусы қызметшілерін 360 әдісімен бағалау парағы</w:t>
      </w:r>
    </w:p>
    <w:bookmarkEnd w:id="137"/>
    <w:p>
      <w:pPr>
        <w:spacing w:after="0"/>
        <w:ind w:left="0"/>
        <w:jc w:val="both"/>
      </w:pPr>
      <w:r>
        <w:rPr>
          <w:rFonts w:ascii="Times New Roman"/>
          <w:b w:val="false"/>
          <w:i w:val="false"/>
          <w:color w:val="000000"/>
          <w:sz w:val="28"/>
        </w:rPr>
        <w:t>
      Бағаланатын қызметкердің Т.А.Ә ______________________________</w:t>
      </w:r>
    </w:p>
    <w:p>
      <w:pPr>
        <w:spacing w:after="0"/>
        <w:ind w:left="0"/>
        <w:jc w:val="both"/>
      </w:pPr>
      <w:r>
        <w:rPr>
          <w:rFonts w:ascii="Times New Roman"/>
          <w:b w:val="false"/>
          <w:i w:val="false"/>
          <w:color w:val="000000"/>
          <w:sz w:val="28"/>
        </w:rPr>
        <w:t>
      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 – бағалау) мақсатында Сіздерге өз әріптестеріңізді 360 әдісімен бағалауды ұсынамыз.</w:t>
      </w:r>
    </w:p>
    <w:p>
      <w:pPr>
        <w:spacing w:after="0"/>
        <w:ind w:left="0"/>
        <w:jc w:val="both"/>
      </w:pPr>
      <w:r>
        <w:rPr>
          <w:rFonts w:ascii="Times New Roman"/>
          <w:b w:val="false"/>
          <w:i w:val="false"/>
          <w:color w:val="000000"/>
          <w:sz w:val="28"/>
        </w:rPr>
        <w:t>
      Ескертпе: 360 әдісі - бағаланатын адамның жұмыс ортасынан адамдар тобына сауалнама жүргізу арқылы бағаланатын адамда талап етілетін құзыреттердің болуын анықтауға бағытталған бағалау әдісі.</w:t>
      </w:r>
    </w:p>
    <w:p>
      <w:pPr>
        <w:spacing w:after="0"/>
        <w:ind w:left="0"/>
        <w:jc w:val="both"/>
      </w:pPr>
      <w:r>
        <w:rPr>
          <w:rFonts w:ascii="Times New Roman"/>
          <w:b w:val="false"/>
          <w:i w:val="false"/>
          <w:color w:val="000000"/>
          <w:sz w:val="28"/>
        </w:rPr>
        <w:t>
      Бұл әдіс Сіздің әріптесіңізге өзінің мықты және әлсіз жақтарын жақсырақ түсінуге, одан әрі өсу және даму әлеуетін байқауға көмектеседі.</w:t>
      </w:r>
    </w:p>
    <w:p>
      <w:pPr>
        <w:spacing w:after="0"/>
        <w:ind w:left="0"/>
        <w:jc w:val="both"/>
      </w:pPr>
      <w:r>
        <w:rPr>
          <w:rFonts w:ascii="Times New Roman"/>
          <w:b w:val="false"/>
          <w:i w:val="false"/>
          <w:color w:val="000000"/>
          <w:sz w:val="28"/>
        </w:rPr>
        <w:t>
      Жауаптар бағанында жауаптың ұсынылған нұсқаларының бірін көрсету қажет (құзырет байқалмайды; құзырет сирек байқалады; құзырет жағдайлардың жартысында байқалады; құзырет көп жағдайда байқалады; құзырет әрқашан байқалады).</w:t>
      </w:r>
    </w:p>
    <w:p>
      <w:pPr>
        <w:spacing w:after="0"/>
        <w:ind w:left="0"/>
        <w:jc w:val="both"/>
      </w:pPr>
      <w:r>
        <w:rPr>
          <w:rFonts w:ascii="Times New Roman"/>
          <w:b w:val="false"/>
          <w:i w:val="false"/>
          <w:color w:val="000000"/>
          <w:sz w:val="28"/>
        </w:rPr>
        <w:t xml:space="preserve">
      Бағалардың объективті түрде, жеке басын ұнату/ұнатпауға қарамастан қою қажет. </w:t>
      </w:r>
    </w:p>
    <w:p>
      <w:pPr>
        <w:spacing w:after="0"/>
        <w:ind w:left="0"/>
        <w:jc w:val="both"/>
      </w:pPr>
      <w:r>
        <w:rPr>
          <w:rFonts w:ascii="Times New Roman"/>
          <w:b w:val="false"/>
          <w:i w:val="false"/>
          <w:color w:val="000000"/>
          <w:sz w:val="28"/>
        </w:rPr>
        <w:t>
      Анонимді және құпия түрде болуына кепілдік беріледі.</w:t>
      </w:r>
    </w:p>
    <w:p>
      <w:pPr>
        <w:spacing w:after="0"/>
        <w:ind w:left="0"/>
        <w:jc w:val="both"/>
      </w:pPr>
      <w:r>
        <w:rPr>
          <w:rFonts w:ascii="Times New Roman"/>
          <w:b w:val="false"/>
          <w:i w:val="false"/>
          <w:color w:val="000000"/>
          <w:sz w:val="28"/>
        </w:rPr>
        <w:t>
      Сауалнаманы басынан аяғына дейін алаңдамай бірден толтыру қажет. Осылайша, Сіз уақытыңызды үнемдеп, нәтижелердің анықтығын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 екенін көрсетеді,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пайдасына шеше алады, бұл ретте өз көзқарасын дәлелді түрде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жұмысын тиімді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қағидаттарын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жағдайларда Әдеп кодексіне сәйкес әдептік мінез-құлық қағидаларын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адалдық, тілектестік, әріптестері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 жағдайында өзін ұстай алады, оның шешімін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қағидаттарын ұстану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өзіне жауапкершілік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міндеттерді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Ұжымның жұмысына үлес қосады және қажетың жұмысына үлес қосады және млекеттік органдармен және ұйымдармен тиімді өзар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Әріптестерімен, мемлекеттік органдар мене ұйымдардың өкілдерімен өзара іс-қимылды дамытады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Пікір алмасады және талқылауды ескере отырып, міндеттерді атқарады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жөнінде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енгізудің жаңа тәсілдері мен амалдарын зерделейді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Өзгеріп отырған жағдайларға жылдам бейімделеді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білімдер мен технологияларға қызығушылық танытады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дамытуға ұмтылады, жаңа ақпаратты және оны қолдану тәсілдерін іздейді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Практикада оның тиімділігін арттыруға мүмкіндік беретін жаңа дағдыларды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Жауаптар бағанында жауаптың ұсынылған мынадай:</w:t>
      </w:r>
    </w:p>
    <w:p>
      <w:pPr>
        <w:spacing w:after="0"/>
        <w:ind w:left="0"/>
        <w:jc w:val="both"/>
      </w:pPr>
      <w:r>
        <w:rPr>
          <w:rFonts w:ascii="Times New Roman"/>
          <w:b w:val="false"/>
          <w:i w:val="false"/>
          <w:color w:val="000000"/>
          <w:sz w:val="28"/>
        </w:rPr>
        <w:t>
      құзыреті байқалмайды;</w:t>
      </w:r>
    </w:p>
    <w:p>
      <w:pPr>
        <w:spacing w:after="0"/>
        <w:ind w:left="0"/>
        <w:jc w:val="both"/>
      </w:pPr>
      <w:r>
        <w:rPr>
          <w:rFonts w:ascii="Times New Roman"/>
          <w:b w:val="false"/>
          <w:i w:val="false"/>
          <w:color w:val="000000"/>
          <w:sz w:val="28"/>
        </w:rPr>
        <w:t>
      құзыреті сирек байқалады;</w:t>
      </w:r>
    </w:p>
    <w:p>
      <w:pPr>
        <w:spacing w:after="0"/>
        <w:ind w:left="0"/>
        <w:jc w:val="both"/>
      </w:pPr>
      <w:r>
        <w:rPr>
          <w:rFonts w:ascii="Times New Roman"/>
          <w:b w:val="false"/>
          <w:i w:val="false"/>
          <w:color w:val="000000"/>
          <w:sz w:val="28"/>
        </w:rPr>
        <w:t>
      құзыреті жағдайлардың жартысында байқалады;</w:t>
      </w:r>
    </w:p>
    <w:p>
      <w:pPr>
        <w:spacing w:after="0"/>
        <w:ind w:left="0"/>
        <w:jc w:val="both"/>
      </w:pPr>
      <w:r>
        <w:rPr>
          <w:rFonts w:ascii="Times New Roman"/>
          <w:b w:val="false"/>
          <w:i w:val="false"/>
          <w:color w:val="000000"/>
          <w:sz w:val="28"/>
        </w:rPr>
        <w:t>
      құзыреті көп жағдайда байқалады;</w:t>
      </w:r>
    </w:p>
    <w:p>
      <w:pPr>
        <w:spacing w:after="0"/>
        <w:ind w:left="0"/>
        <w:jc w:val="both"/>
      </w:pPr>
      <w:r>
        <w:rPr>
          <w:rFonts w:ascii="Times New Roman"/>
          <w:b w:val="false"/>
          <w:i w:val="false"/>
          <w:color w:val="000000"/>
          <w:sz w:val="28"/>
        </w:rPr>
        <w:t>
      құзыреті әрқашан байқалады деген нұсқаларының біреуі көрсетіледі.</w:t>
      </w:r>
    </w:p>
    <w:p>
      <w:pPr>
        <w:spacing w:after="0"/>
        <w:ind w:left="0"/>
        <w:jc w:val="both"/>
      </w:pPr>
      <w:r>
        <w:rPr>
          <w:rFonts w:ascii="Times New Roman"/>
          <w:b w:val="false"/>
          <w:i w:val="false"/>
          <w:color w:val="000000"/>
          <w:sz w:val="28"/>
        </w:rPr>
        <w:t>
      Орташа бағалау автоматты режимде балдарды жинақтау және әрбір құзырет бойынша респонденттер жауаптарының санына бөлу арқылы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 даму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bookmarkStart w:name="z147" w:id="138"/>
    <w:p>
      <w:pPr>
        <w:spacing w:after="0"/>
        <w:ind w:left="0"/>
        <w:jc w:val="left"/>
      </w:pPr>
      <w:r>
        <w:rPr>
          <w:rFonts w:ascii="Times New Roman"/>
          <w:b/>
          <w:i w:val="false"/>
          <w:color w:val="000000"/>
        </w:rPr>
        <w:t xml:space="preserve"> Қызметшіні 360 әдісімен бағалау нәтижесі  </w:t>
      </w:r>
      <w:r>
        <w:br/>
      </w:r>
      <w:r>
        <w:rPr>
          <w:rFonts w:ascii="Times New Roman"/>
          <w:b/>
          <w:i w:val="false"/>
          <w:color w:val="000000"/>
        </w:rPr>
        <w:t>(құрылымдық бөлімшелердің басшылары үшін)</w:t>
      </w:r>
    </w:p>
    <w:bookmarkEnd w:id="138"/>
    <w:p>
      <w:pPr>
        <w:spacing w:after="0"/>
        <w:ind w:left="0"/>
        <w:jc w:val="both"/>
      </w:pPr>
      <w:r>
        <w:rPr>
          <w:rFonts w:ascii="Times New Roman"/>
          <w:b w:val="false"/>
          <w:i w:val="false"/>
          <w:color w:val="000000"/>
          <w:sz w:val="28"/>
        </w:rPr>
        <w:t>
      Құрылымдық бөлімше басшысының Т.А.Ә. 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Құзыреттері бойынша орташа қорытынды бағалау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қағидаттарын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шешімдерді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балдарын жинақтау және респонденттер санына бөлу (өзін-өзі бағалаудан басқа) арқылы жүзеге асырылады.</w:t>
      </w:r>
    </w:p>
    <w:p>
      <w:pPr>
        <w:spacing w:after="0"/>
        <w:ind w:left="0"/>
        <w:jc w:val="both"/>
      </w:pPr>
      <w:r>
        <w:rPr>
          <w:rFonts w:ascii="Times New Roman"/>
          <w:b w:val="false"/>
          <w:i w:val="false"/>
          <w:color w:val="000000"/>
          <w:sz w:val="28"/>
        </w:rPr>
        <w:t>
      Бағалау нәтижесі: 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 даму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bookmarkStart w:name="z149" w:id="139"/>
    <w:p>
      <w:pPr>
        <w:spacing w:after="0"/>
        <w:ind w:left="0"/>
        <w:jc w:val="left"/>
      </w:pPr>
      <w:r>
        <w:rPr>
          <w:rFonts w:ascii="Times New Roman"/>
          <w:b/>
          <w:i w:val="false"/>
          <w:color w:val="000000"/>
        </w:rPr>
        <w:t xml:space="preserve"> Қызметшіні 360 градус әдісімен бағалау нәтижелері </w:t>
      </w:r>
      <w:r>
        <w:br/>
      </w:r>
      <w:r>
        <w:rPr>
          <w:rFonts w:ascii="Times New Roman"/>
          <w:b/>
          <w:i w:val="false"/>
          <w:color w:val="000000"/>
        </w:rPr>
        <w:t>("Б" корпусының қызметшілері үшін)</w:t>
      </w:r>
    </w:p>
    <w:bookmarkEnd w:id="139"/>
    <w:p>
      <w:pPr>
        <w:spacing w:after="0"/>
        <w:ind w:left="0"/>
        <w:jc w:val="both"/>
      </w:pPr>
      <w:r>
        <w:rPr>
          <w:rFonts w:ascii="Times New Roman"/>
          <w:b w:val="false"/>
          <w:i w:val="false"/>
          <w:color w:val="000000"/>
          <w:sz w:val="28"/>
        </w:rPr>
        <w:t>
      Бағаланатын қызметшінің Т. А.Ә.__________________________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Құзыреттері бойынша орташа қорытынды бағалау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қағидаттарын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p>
      <w:pPr>
        <w:spacing w:after="0"/>
        <w:ind w:left="0"/>
        <w:jc w:val="both"/>
      </w:pPr>
      <w:r>
        <w:rPr>
          <w:rFonts w:ascii="Times New Roman"/>
          <w:b w:val="false"/>
          <w:i w:val="false"/>
          <w:color w:val="000000"/>
          <w:sz w:val="28"/>
        </w:rPr>
        <w:t>
      Әрбір құзыреті бойынша бағалаудың орташа қорытынды нәтижелерін есептеу автоматты режимде әрбір респонденттің балдарын жинақтау және респонденттер санына бөлу (өзін-өзі бағалаудан басқа) арқылы жүзеге асырылады.</w:t>
      </w:r>
    </w:p>
    <w:p>
      <w:pPr>
        <w:spacing w:after="0"/>
        <w:ind w:left="0"/>
        <w:jc w:val="both"/>
      </w:pPr>
      <w:r>
        <w:rPr>
          <w:rFonts w:ascii="Times New Roman"/>
          <w:b w:val="false"/>
          <w:i w:val="false"/>
          <w:color w:val="000000"/>
          <w:sz w:val="28"/>
        </w:rPr>
        <w:t>
      Бағалау нәтижесі: _______________________________________________</w:t>
      </w:r>
    </w:p>
    <w:p>
      <w:pPr>
        <w:spacing w:after="0"/>
        <w:ind w:left="0"/>
        <w:jc w:val="both"/>
      </w:pPr>
      <w:bookmarkStart w:name="z155" w:id="140"/>
      <w:r>
        <w:rPr>
          <w:rFonts w:ascii="Times New Roman"/>
          <w:b w:val="false"/>
          <w:i w:val="false"/>
          <w:color w:val="000000"/>
          <w:sz w:val="28"/>
        </w:rPr>
        <w:t>
      Қазақстан Республикасы</w:t>
      </w:r>
    </w:p>
    <w:bookmarkEnd w:id="140"/>
    <w:p>
      <w:pPr>
        <w:spacing w:after="0"/>
        <w:ind w:left="0"/>
        <w:jc w:val="both"/>
      </w:pPr>
      <w:r>
        <w:rPr>
          <w:rFonts w:ascii="Times New Roman"/>
          <w:b w:val="false"/>
          <w:i w:val="false"/>
          <w:color w:val="000000"/>
          <w:sz w:val="28"/>
        </w:rPr>
        <w:t>Ақпарат және қоғамдық даму</w:t>
      </w:r>
    </w:p>
    <w:p>
      <w:pPr>
        <w:spacing w:after="0"/>
        <w:ind w:left="0"/>
        <w:jc w:val="both"/>
      </w:pPr>
      <w:r>
        <w:rPr>
          <w:rFonts w:ascii="Times New Roman"/>
          <w:b w:val="false"/>
          <w:i w:val="false"/>
          <w:color w:val="000000"/>
          <w:sz w:val="28"/>
        </w:rPr>
        <w:t>министрлігінің "Б" корпусы</w:t>
      </w:r>
    </w:p>
    <w:p>
      <w:pPr>
        <w:spacing w:after="0"/>
        <w:ind w:left="0"/>
        <w:jc w:val="both"/>
      </w:pPr>
      <w:r>
        <w:rPr>
          <w:rFonts w:ascii="Times New Roman"/>
          <w:b w:val="false"/>
          <w:i w:val="false"/>
          <w:color w:val="000000"/>
          <w:sz w:val="28"/>
        </w:rPr>
        <w:t>мемлекеттік әкімшілік</w:t>
      </w:r>
    </w:p>
    <w:p>
      <w:pPr>
        <w:spacing w:after="0"/>
        <w:ind w:left="0"/>
        <w:jc w:val="both"/>
      </w:pPr>
      <w:r>
        <w:rPr>
          <w:rFonts w:ascii="Times New Roman"/>
          <w:b w:val="false"/>
          <w:i w:val="false"/>
          <w:color w:val="000000"/>
          <w:sz w:val="28"/>
        </w:rPr>
        <w:t>қызметшілерінің қызметін</w:t>
      </w:r>
    </w:p>
    <w:p>
      <w:pPr>
        <w:spacing w:after="0"/>
        <w:ind w:left="0"/>
        <w:jc w:val="both"/>
      </w:pPr>
      <w:r>
        <w:rPr>
          <w:rFonts w:ascii="Times New Roman"/>
          <w:b w:val="false"/>
          <w:i w:val="false"/>
          <w:color w:val="000000"/>
          <w:sz w:val="28"/>
        </w:rPr>
        <w:t>бағалаудың әдістемесіне</w:t>
      </w:r>
    </w:p>
    <w:p>
      <w:pPr>
        <w:spacing w:after="0"/>
        <w:ind w:left="0"/>
        <w:jc w:val="both"/>
      </w:pPr>
      <w:r>
        <w:rPr>
          <w:rFonts w:ascii="Times New Roman"/>
          <w:b w:val="false"/>
          <w:i w:val="false"/>
          <w:color w:val="000000"/>
          <w:sz w:val="28"/>
        </w:rPr>
        <w:t>9-қосымша</w:t>
      </w:r>
    </w:p>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w:t>
            </w:r>
            <w:r>
              <w:br/>
            </w:r>
            <w:r>
              <w:rPr>
                <w:rFonts w:ascii="Times New Roman"/>
                <w:b w:val="false"/>
                <w:i w:val="false"/>
                <w:color w:val="000000"/>
                <w:sz w:val="20"/>
              </w:rPr>
              <w:t>(тегі, аты-жөнінің бас әріптері)</w:t>
            </w:r>
            <w:r>
              <w:br/>
            </w:r>
            <w:r>
              <w:rPr>
                <w:rFonts w:ascii="Times New Roman"/>
                <w:b w:val="false"/>
                <w:i w:val="false"/>
                <w:color w:val="000000"/>
                <w:sz w:val="20"/>
              </w:rPr>
              <w:t>күні ______________________</w:t>
            </w:r>
            <w:r>
              <w:br/>
            </w:r>
            <w:r>
              <w:rPr>
                <w:rFonts w:ascii="Times New Roman"/>
                <w:b w:val="false"/>
                <w:i w:val="false"/>
                <w:color w:val="000000"/>
                <w:sz w:val="20"/>
              </w:rPr>
              <w:t>қолы ____________________</w:t>
            </w:r>
          </w:p>
        </w:tc>
      </w:tr>
    </w:tbl>
    <w:bookmarkStart w:name="z150" w:id="141"/>
    <w:p>
      <w:pPr>
        <w:spacing w:after="0"/>
        <w:ind w:left="0"/>
        <w:jc w:val="left"/>
      </w:pPr>
      <w:r>
        <w:rPr>
          <w:rFonts w:ascii="Times New Roman"/>
          <w:b/>
          <w:i w:val="false"/>
          <w:color w:val="000000"/>
        </w:rPr>
        <w:t xml:space="preserve"> "Б" корпусы мемлекеттік әкімшілік қызметшісінің __________________________________ жылға арналған жеке жұмыс жоспары</w:t>
      </w:r>
      <w:r>
        <w:br/>
      </w:r>
      <w:r>
        <w:rPr>
          <w:rFonts w:ascii="Times New Roman"/>
          <w:b/>
          <w:i w:val="false"/>
          <w:color w:val="000000"/>
        </w:rPr>
        <w:t>(жеке жоспар құрылатын кезең)</w:t>
      </w:r>
    </w:p>
    <w:bookmarkEnd w:id="141"/>
    <w:p>
      <w:pPr>
        <w:spacing w:after="0"/>
        <w:ind w:left="0"/>
        <w:jc w:val="both"/>
      </w:pPr>
      <w:r>
        <w:rPr>
          <w:rFonts w:ascii="Times New Roman"/>
          <w:b w:val="false"/>
          <w:i w:val="false"/>
          <w:color w:val="000000"/>
          <w:sz w:val="28"/>
        </w:rPr>
        <w:t xml:space="preserve">
      Қызметшінің (тегі, аты, әкесінің аты (бар болған кезде)) ________________ </w:t>
      </w:r>
    </w:p>
    <w:p>
      <w:pPr>
        <w:spacing w:after="0"/>
        <w:ind w:left="0"/>
        <w:jc w:val="both"/>
      </w:pPr>
      <w:r>
        <w:rPr>
          <w:rFonts w:ascii="Times New Roman"/>
          <w:b w:val="false"/>
          <w:i w:val="false"/>
          <w:color w:val="000000"/>
          <w:sz w:val="28"/>
        </w:rPr>
        <w:t xml:space="preserve">
      Қызметшінің лауазымы: ___________________________________________ </w:t>
      </w:r>
    </w:p>
    <w:p>
      <w:pPr>
        <w:spacing w:after="0"/>
        <w:ind w:left="0"/>
        <w:jc w:val="both"/>
      </w:pPr>
      <w:r>
        <w:rPr>
          <w:rFonts w:ascii="Times New Roman"/>
          <w:b w:val="false"/>
          <w:i w:val="false"/>
          <w:color w:val="000000"/>
          <w:sz w:val="28"/>
        </w:rPr>
        <w:t>
      Қызметшінің құрылымдық бөлімшесінің атауы: 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ТНИ-дің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 корпусы қызметшісі келісімінің немесе мемлекеттік жоспарлау жүйесі құжатының қандай көрсеткішінен туындайды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 жеткізу мерзімдері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Түпкілікті нәтиже*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Түйінді нысаналы индикаторға қол жеткізуден күтілетін оң өзгерістер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Бағаланатын адам 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аты-жөнінің бас әріптері)</w:t>
            </w:r>
          </w:p>
          <w:p>
            <w:pPr>
              <w:spacing w:after="20"/>
              <w:ind w:left="20"/>
              <w:jc w:val="both"/>
            </w:pPr>
            <w:r>
              <w:rPr>
                <w:rFonts w:ascii="Times New Roman"/>
                <w:b w:val="false"/>
                <w:i w:val="false"/>
                <w:color w:val="000000"/>
                <w:sz w:val="20"/>
              </w:rPr>
              <w:t>
</w:t>
            </w:r>
            <w:r>
              <w:rPr>
                <w:rFonts w:ascii="Times New Roman"/>
                <w:b/>
                <w:i w:val="false"/>
                <w:color w:val="000000"/>
                <w:sz w:val="20"/>
              </w:rPr>
              <w:t>күні________________________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Бағалаушы адам</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аты-жөнінің бас әріптері)</w:t>
            </w:r>
          </w:p>
          <w:p>
            <w:pPr>
              <w:spacing w:after="20"/>
              <w:ind w:left="20"/>
              <w:jc w:val="both"/>
            </w:pPr>
            <w:r>
              <w:rPr>
                <w:rFonts w:ascii="Times New Roman"/>
                <w:b w:val="false"/>
                <w:i w:val="false"/>
                <w:color w:val="000000"/>
                <w:sz w:val="20"/>
              </w:rPr>
              <w:t>
</w:t>
            </w:r>
            <w:r>
              <w:rPr>
                <w:rFonts w:ascii="Times New Roman"/>
                <w:b/>
                <w:i w:val="false"/>
                <w:color w:val="000000"/>
                <w:sz w:val="20"/>
              </w:rPr>
              <w:t>күні__________________________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қолы_________________________</w:t>
            </w:r>
          </w:p>
        </w:tc>
      </w:tr>
    </w:tbl>
    <w:p>
      <w:pPr>
        <w:spacing w:after="0"/>
        <w:ind w:left="0"/>
        <w:jc w:val="both"/>
      </w:pPr>
      <w:bookmarkStart w:name="z151" w:id="142"/>
      <w:r>
        <w:rPr>
          <w:rFonts w:ascii="Times New Roman"/>
          <w:b w:val="false"/>
          <w:i w:val="false"/>
          <w:color w:val="000000"/>
          <w:sz w:val="28"/>
        </w:rPr>
        <w:t>
      Қазақстан Республикасы</w:t>
      </w:r>
    </w:p>
    <w:bookmarkEnd w:id="142"/>
    <w:p>
      <w:pPr>
        <w:spacing w:after="0"/>
        <w:ind w:left="0"/>
        <w:jc w:val="both"/>
      </w:pPr>
      <w:r>
        <w:rPr>
          <w:rFonts w:ascii="Times New Roman"/>
          <w:b w:val="false"/>
          <w:i w:val="false"/>
          <w:color w:val="000000"/>
          <w:sz w:val="28"/>
        </w:rPr>
        <w:t>Ақпарат және қоғамдық даму</w:t>
      </w:r>
    </w:p>
    <w:p>
      <w:pPr>
        <w:spacing w:after="0"/>
        <w:ind w:left="0"/>
        <w:jc w:val="both"/>
      </w:pPr>
      <w:r>
        <w:rPr>
          <w:rFonts w:ascii="Times New Roman"/>
          <w:b w:val="false"/>
          <w:i w:val="false"/>
          <w:color w:val="000000"/>
          <w:sz w:val="28"/>
        </w:rPr>
        <w:t>министрлігінің "Б" корпусы</w:t>
      </w:r>
    </w:p>
    <w:p>
      <w:pPr>
        <w:spacing w:after="0"/>
        <w:ind w:left="0"/>
        <w:jc w:val="both"/>
      </w:pPr>
      <w:r>
        <w:rPr>
          <w:rFonts w:ascii="Times New Roman"/>
          <w:b w:val="false"/>
          <w:i w:val="false"/>
          <w:color w:val="000000"/>
          <w:sz w:val="28"/>
        </w:rPr>
        <w:t>мемлекеттік әкімшілік</w:t>
      </w:r>
    </w:p>
    <w:p>
      <w:pPr>
        <w:spacing w:after="0"/>
        <w:ind w:left="0"/>
        <w:jc w:val="both"/>
      </w:pPr>
      <w:r>
        <w:rPr>
          <w:rFonts w:ascii="Times New Roman"/>
          <w:b w:val="false"/>
          <w:i w:val="false"/>
          <w:color w:val="000000"/>
          <w:sz w:val="28"/>
        </w:rPr>
        <w:t>қызметшілерінің қызметін</w:t>
      </w:r>
    </w:p>
    <w:p>
      <w:pPr>
        <w:spacing w:after="0"/>
        <w:ind w:left="0"/>
        <w:jc w:val="both"/>
      </w:pPr>
      <w:r>
        <w:rPr>
          <w:rFonts w:ascii="Times New Roman"/>
          <w:b w:val="false"/>
          <w:i w:val="false"/>
          <w:color w:val="000000"/>
          <w:sz w:val="28"/>
        </w:rPr>
        <w:t>бағалаудың әдістемесіне</w:t>
      </w:r>
    </w:p>
    <w:p>
      <w:pPr>
        <w:spacing w:after="0"/>
        <w:ind w:left="0"/>
        <w:jc w:val="both"/>
      </w:pPr>
      <w:r>
        <w:rPr>
          <w:rFonts w:ascii="Times New Roman"/>
          <w:b w:val="false"/>
          <w:i w:val="false"/>
          <w:color w:val="000000"/>
          <w:sz w:val="28"/>
        </w:rPr>
        <w:t>10-қосымша</w:t>
      </w:r>
    </w:p>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w:t>
            </w:r>
            <w:r>
              <w:br/>
            </w:r>
            <w:r>
              <w:rPr>
                <w:rFonts w:ascii="Times New Roman"/>
                <w:b w:val="false"/>
                <w:i w:val="false"/>
                <w:color w:val="000000"/>
                <w:sz w:val="20"/>
              </w:rPr>
              <w:t>(тегі, аты-жөнінің бас әріптері)</w:t>
            </w:r>
            <w:r>
              <w:br/>
            </w:r>
            <w:r>
              <w:rPr>
                <w:rFonts w:ascii="Times New Roman"/>
                <w:b w:val="false"/>
                <w:i w:val="false"/>
                <w:color w:val="000000"/>
                <w:sz w:val="20"/>
              </w:rPr>
              <w:t>күні ______________________</w:t>
            </w:r>
            <w:r>
              <w:br/>
            </w:r>
            <w:r>
              <w:rPr>
                <w:rFonts w:ascii="Times New Roman"/>
                <w:b w:val="false"/>
                <w:i w:val="false"/>
                <w:color w:val="000000"/>
                <w:sz w:val="20"/>
              </w:rPr>
              <w:t>қолы ____________________</w:t>
            </w:r>
          </w:p>
        </w:tc>
      </w:tr>
    </w:tbl>
    <w:bookmarkStart w:name="z152" w:id="143"/>
    <w:p>
      <w:pPr>
        <w:spacing w:after="0"/>
        <w:ind w:left="0"/>
        <w:jc w:val="left"/>
      </w:pPr>
      <w:r>
        <w:rPr>
          <w:rFonts w:ascii="Times New Roman"/>
          <w:b/>
          <w:i w:val="false"/>
          <w:color w:val="000000"/>
        </w:rPr>
        <w:t xml:space="preserve"> ТНИ бойынша бағалау парағы</w:t>
      </w:r>
    </w:p>
    <w:bookmarkEnd w:id="143"/>
    <w:p>
      <w:pPr>
        <w:spacing w:after="0"/>
        <w:ind w:left="0"/>
        <w:jc w:val="both"/>
      </w:pPr>
      <w:r>
        <w:rPr>
          <w:rFonts w:ascii="Times New Roman"/>
          <w:b w:val="false"/>
          <w:i w:val="false"/>
          <w:color w:val="000000"/>
          <w:sz w:val="28"/>
        </w:rPr>
        <w:t>
      ____________________________________________</w:t>
      </w:r>
    </w:p>
    <w:p>
      <w:pPr>
        <w:spacing w:after="0"/>
        <w:ind w:left="0"/>
        <w:jc w:val="both"/>
      </w:pPr>
      <w:r>
        <w:rPr>
          <w:rFonts w:ascii="Times New Roman"/>
          <w:b w:val="false"/>
          <w:i w:val="false"/>
          <w:color w:val="000000"/>
          <w:sz w:val="28"/>
        </w:rPr>
        <w:t xml:space="preserve">
      (бағаланатын адамның лауазымы, Т.А.Ә.,)  </w:t>
      </w:r>
    </w:p>
    <w:p>
      <w:pPr>
        <w:spacing w:after="0"/>
        <w:ind w:left="0"/>
        <w:jc w:val="both"/>
      </w:pPr>
      <w:r>
        <w:rPr>
          <w:rFonts w:ascii="Times New Roman"/>
          <w:b w:val="false"/>
          <w:i w:val="false"/>
          <w:color w:val="000000"/>
          <w:sz w:val="28"/>
        </w:rPr>
        <w:t xml:space="preserve">
      ____________________________________  </w:t>
      </w:r>
    </w:p>
    <w:p>
      <w:pPr>
        <w:spacing w:after="0"/>
        <w:ind w:left="0"/>
        <w:jc w:val="both"/>
      </w:pPr>
      <w:r>
        <w:rPr>
          <w:rFonts w:ascii="Times New Roman"/>
          <w:b w:val="false"/>
          <w:i w:val="false"/>
          <w:color w:val="000000"/>
          <w:sz w:val="28"/>
        </w:rPr>
        <w:t>
      (бағаланатын кезең)</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ТНИ-дің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w:t>
            </w:r>
          </w:p>
          <w:p>
            <w:pPr>
              <w:spacing w:after="20"/>
              <w:ind w:left="20"/>
              <w:jc w:val="both"/>
            </w:pPr>
            <w:r>
              <w:rPr>
                <w:rFonts w:ascii="Times New Roman"/>
                <w:b w:val="false"/>
                <w:i w:val="false"/>
                <w:color w:val="000000"/>
                <w:sz w:val="20"/>
              </w:rPr>
              <w:t>
</w:t>
            </w:r>
            <w:r>
              <w:rPr>
                <w:rFonts w:ascii="Times New Roman"/>
                <w:b/>
                <w:i w:val="false"/>
                <w:color w:val="000000"/>
                <w:sz w:val="20"/>
              </w:rPr>
              <w:t>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Көрсеткішке қол жеткізілді/көрсеткішке қол жеткізілмеді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Бағалау нәтижесі ________________________________________________</w:t>
      </w:r>
    </w:p>
    <w:p>
      <w:pPr>
        <w:spacing w:after="0"/>
        <w:ind w:left="0"/>
        <w:jc w:val="both"/>
      </w:pPr>
      <w:r>
        <w:rPr>
          <w:rFonts w:ascii="Times New Roman"/>
          <w:b w:val="false"/>
          <w:i w:val="false"/>
          <w:color w:val="000000"/>
          <w:sz w:val="28"/>
        </w:rPr>
        <w:t>
      (функционалдық міндеттерін тиімді орындайды, функционалдық міндеттерін тиісінше орындайды, функционалдық міндеттерін қанағаттанарлық орындайды, функционалдық міндеттерін қанағаттанарлықсыз орындайды).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Бағаланатын адам ____________________________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аты-жөнінің бас әріптері)</w:t>
            </w:r>
          </w:p>
          <w:p>
            <w:pPr>
              <w:spacing w:after="20"/>
              <w:ind w:left="20"/>
              <w:jc w:val="both"/>
            </w:pPr>
            <w:r>
              <w:rPr>
                <w:rFonts w:ascii="Times New Roman"/>
                <w:b w:val="false"/>
                <w:i w:val="false"/>
                <w:color w:val="000000"/>
                <w:sz w:val="20"/>
              </w:rPr>
              <w:t>
</w:t>
            </w:r>
            <w:r>
              <w:rPr>
                <w:rFonts w:ascii="Times New Roman"/>
                <w:b/>
                <w:i w:val="false"/>
                <w:color w:val="000000"/>
                <w:sz w:val="20"/>
              </w:rPr>
              <w:t>күні________________________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Бағалаушы адам</w:t>
            </w:r>
          </w:p>
          <w:p>
            <w:pPr>
              <w:spacing w:after="20"/>
              <w:ind w:left="20"/>
              <w:jc w:val="both"/>
            </w:pPr>
            <w:r>
              <w:rPr>
                <w:rFonts w:ascii="Times New Roman"/>
                <w:b w:val="false"/>
                <w:i w:val="false"/>
                <w:color w:val="000000"/>
                <w:sz w:val="20"/>
              </w:rPr>
              <w:t>
</w:t>
            </w:r>
            <w:r>
              <w:rPr>
                <w:rFonts w:ascii="Times New Roman"/>
                <w:b/>
                <w:i w:val="false"/>
                <w:color w:val="000000"/>
                <w:sz w:val="20"/>
              </w:rPr>
              <w:t>(тегі, аты-жөнінің бас әріптері)</w:t>
            </w:r>
          </w:p>
          <w:p>
            <w:pPr>
              <w:spacing w:after="20"/>
              <w:ind w:left="20"/>
              <w:jc w:val="both"/>
            </w:pPr>
            <w:r>
              <w:rPr>
                <w:rFonts w:ascii="Times New Roman"/>
                <w:b w:val="false"/>
                <w:i w:val="false"/>
                <w:color w:val="000000"/>
                <w:sz w:val="20"/>
              </w:rPr>
              <w:t>
</w:t>
            </w:r>
            <w:r>
              <w:rPr>
                <w:rFonts w:ascii="Times New Roman"/>
                <w:b/>
                <w:i w:val="false"/>
                <w:color w:val="000000"/>
                <w:sz w:val="20"/>
              </w:rPr>
              <w:t>күні__________________________</w:t>
            </w:r>
          </w:p>
          <w:p>
            <w:pPr>
              <w:spacing w:after="20"/>
              <w:ind w:left="20"/>
              <w:jc w:val="both"/>
            </w:pPr>
            <w:r>
              <w:rPr>
                <w:rFonts w:ascii="Times New Roman"/>
                <w:b w:val="false"/>
                <w:i w:val="false"/>
                <w:color w:val="000000"/>
                <w:sz w:val="20"/>
              </w:rPr>
              <w:t>
</w:t>
            </w:r>
            <w:r>
              <w:rPr>
                <w:rFonts w:ascii="Times New Roman"/>
                <w:b/>
                <w:i w:val="false"/>
                <w:color w:val="000000"/>
                <w:sz w:val="20"/>
              </w:rPr>
              <w:t>қолы_________________________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Ақпарат және қоғамдық даму</w:t>
            </w:r>
            <w:r>
              <w:br/>
            </w:r>
            <w:r>
              <w:rPr>
                <w:rFonts w:ascii="Times New Roman"/>
                <w:b w:val="false"/>
                <w:i w:val="false"/>
                <w:color w:val="000000"/>
                <w:sz w:val="20"/>
              </w:rPr>
              <w:t>министрлігінің "Б" корпусы</w:t>
            </w:r>
            <w:r>
              <w:br/>
            </w:r>
            <w:r>
              <w:rPr>
                <w:rFonts w:ascii="Times New Roman"/>
                <w:b w:val="false"/>
                <w:i w:val="false"/>
                <w:color w:val="000000"/>
                <w:sz w:val="20"/>
              </w:rPr>
              <w:t>мемлекеттік әкімшілік</w:t>
            </w:r>
            <w:r>
              <w:br/>
            </w:r>
            <w:r>
              <w:rPr>
                <w:rFonts w:ascii="Times New Roman"/>
                <w:b w:val="false"/>
                <w:i w:val="false"/>
                <w:color w:val="000000"/>
                <w:sz w:val="20"/>
              </w:rPr>
              <w:t>қызметшілерінің қызметін</w:t>
            </w:r>
            <w:r>
              <w:br/>
            </w:r>
            <w:r>
              <w:rPr>
                <w:rFonts w:ascii="Times New Roman"/>
                <w:b w:val="false"/>
                <w:i w:val="false"/>
                <w:color w:val="000000"/>
                <w:sz w:val="20"/>
              </w:rPr>
              <w:t>бағалаудың әдістемесіне</w:t>
            </w:r>
            <w:r>
              <w:br/>
            </w:r>
            <w:r>
              <w:rPr>
                <w:rFonts w:ascii="Times New Roman"/>
                <w:b w:val="false"/>
                <w:i w:val="false"/>
                <w:color w:val="000000"/>
                <w:sz w:val="20"/>
              </w:rPr>
              <w:t>11-қосымша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Жоғары тұрған басшы</w:t>
            </w:r>
            <w:r>
              <w:br/>
            </w:r>
            <w:r>
              <w:rPr>
                <w:rFonts w:ascii="Times New Roman"/>
                <w:b w:val="false"/>
                <w:i w:val="false"/>
                <w:color w:val="000000"/>
                <w:sz w:val="20"/>
              </w:rPr>
              <w:t>_________________________</w:t>
            </w:r>
            <w:r>
              <w:br/>
            </w:r>
            <w:r>
              <w:rPr>
                <w:rFonts w:ascii="Times New Roman"/>
                <w:b w:val="false"/>
                <w:i w:val="false"/>
                <w:color w:val="000000"/>
                <w:sz w:val="20"/>
              </w:rPr>
              <w:t>(тегі, аты-жөнінің бас әріптері)</w:t>
            </w:r>
            <w:r>
              <w:br/>
            </w:r>
            <w:r>
              <w:rPr>
                <w:rFonts w:ascii="Times New Roman"/>
                <w:b w:val="false"/>
                <w:i w:val="false"/>
                <w:color w:val="000000"/>
                <w:sz w:val="20"/>
              </w:rPr>
              <w:t>күні ______________________</w:t>
            </w:r>
            <w:r>
              <w:br/>
            </w:r>
            <w:r>
              <w:rPr>
                <w:rFonts w:ascii="Times New Roman"/>
                <w:b w:val="false"/>
                <w:i w:val="false"/>
                <w:color w:val="000000"/>
                <w:sz w:val="20"/>
              </w:rPr>
              <w:t>қолы ____________________</w:t>
            </w:r>
          </w:p>
        </w:tc>
      </w:tr>
    </w:tbl>
    <w:bookmarkStart w:name="z154" w:id="144"/>
    <w:p>
      <w:pPr>
        <w:spacing w:after="0"/>
        <w:ind w:left="0"/>
        <w:jc w:val="left"/>
      </w:pPr>
      <w:r>
        <w:rPr>
          <w:rFonts w:ascii="Times New Roman"/>
          <w:b/>
          <w:i w:val="false"/>
          <w:color w:val="000000"/>
        </w:rPr>
        <w:t xml:space="preserve"> Бағалау жөніндегі комиссия отырысының хаттамасы </w:t>
      </w:r>
    </w:p>
    <w:bookmarkEnd w:id="144"/>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(мемлекеттік органның атауы)</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xml:space="preserve">
      (бағалау мерзімі жыл) </w:t>
      </w:r>
    </w:p>
    <w:p>
      <w:pPr>
        <w:spacing w:after="0"/>
        <w:ind w:left="0"/>
        <w:jc w:val="both"/>
      </w:pPr>
      <w:r>
        <w:rPr>
          <w:rFonts w:ascii="Times New Roman"/>
          <w:b w:val="false"/>
          <w:i w:val="false"/>
          <w:color w:val="000000"/>
          <w:sz w:val="28"/>
        </w:rPr>
        <w:t>
      Бағалау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Қызметшілердің тегі, аты, әкесінің аты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Бағалау нәтижелері туралы мәлімет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Комиссияның бағалау нәтижелерін түзетуі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Комиссияның ұсынымдары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Комиссияның қорытындысы: ____________________________________</w:t>
      </w:r>
    </w:p>
    <w:p>
      <w:pPr>
        <w:spacing w:after="0"/>
        <w:ind w:left="0"/>
        <w:jc w:val="both"/>
      </w:pPr>
      <w:r>
        <w:rPr>
          <w:rFonts w:ascii="Times New Roman"/>
          <w:b w:val="false"/>
          <w:i w:val="false"/>
          <w:color w:val="000000"/>
          <w:sz w:val="28"/>
        </w:rPr>
        <w:t>
      Тексерілді:</w:t>
      </w:r>
    </w:p>
    <w:p>
      <w:pPr>
        <w:spacing w:after="0"/>
        <w:ind w:left="0"/>
        <w:jc w:val="both"/>
      </w:pPr>
      <w:r>
        <w:rPr>
          <w:rFonts w:ascii="Times New Roman"/>
          <w:b w:val="false"/>
          <w:i w:val="false"/>
          <w:color w:val="000000"/>
          <w:sz w:val="28"/>
        </w:rPr>
        <w:t>
      Комиссияның хатшысы: _________________________ Күні: ___________</w:t>
      </w:r>
    </w:p>
    <w:p>
      <w:pPr>
        <w:spacing w:after="0"/>
        <w:ind w:left="0"/>
        <w:jc w:val="both"/>
      </w:pPr>
      <w:r>
        <w:rPr>
          <w:rFonts w:ascii="Times New Roman"/>
          <w:b w:val="false"/>
          <w:i w:val="false"/>
          <w:color w:val="000000"/>
          <w:sz w:val="28"/>
        </w:rPr>
        <w:t>
      (тегі, аты-жөнінің бас әріптері, қолы)</w:t>
      </w:r>
    </w:p>
    <w:p>
      <w:pPr>
        <w:spacing w:after="0"/>
        <w:ind w:left="0"/>
        <w:jc w:val="both"/>
      </w:pPr>
      <w:r>
        <w:rPr>
          <w:rFonts w:ascii="Times New Roman"/>
          <w:b w:val="false"/>
          <w:i w:val="false"/>
          <w:color w:val="000000"/>
          <w:sz w:val="28"/>
        </w:rPr>
        <w:t>
      Комиссияның төрағасы: _________________________ Күні: ____________</w:t>
      </w:r>
    </w:p>
    <w:p>
      <w:pPr>
        <w:spacing w:after="0"/>
        <w:ind w:left="0"/>
        <w:jc w:val="both"/>
      </w:pPr>
      <w:r>
        <w:rPr>
          <w:rFonts w:ascii="Times New Roman"/>
          <w:b w:val="false"/>
          <w:i w:val="false"/>
          <w:color w:val="000000"/>
          <w:sz w:val="28"/>
        </w:rPr>
        <w:t>
      (тегі, аты-жөнінің бас әріптері, қолы)</w:t>
      </w:r>
    </w:p>
    <w:p>
      <w:pPr>
        <w:spacing w:after="0"/>
        <w:ind w:left="0"/>
        <w:jc w:val="both"/>
      </w:pPr>
      <w:r>
        <w:rPr>
          <w:rFonts w:ascii="Times New Roman"/>
          <w:b w:val="false"/>
          <w:i w:val="false"/>
          <w:color w:val="000000"/>
          <w:sz w:val="28"/>
        </w:rPr>
        <w:t>
      Комиссияның мүшесі: _________________________ Күні: ______________</w:t>
      </w:r>
    </w:p>
    <w:p>
      <w:pPr>
        <w:spacing w:after="0"/>
        <w:ind w:left="0"/>
        <w:jc w:val="both"/>
      </w:pPr>
      <w:r>
        <w:rPr>
          <w:rFonts w:ascii="Times New Roman"/>
          <w:b w:val="false"/>
          <w:i w:val="false"/>
          <w:color w:val="000000"/>
          <w:sz w:val="28"/>
        </w:rPr>
        <w:t>
      (тегі, аты-жөнінің бас әріптері,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