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a486" w14:textId="46aa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2022 жылғы 29 желтоқсандағы № 34-132 "Сарқан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14 қыркүйектегі № 10-43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2023-2025 жылдарға арналған бюджеті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№177290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"2023-2025 жылдарға арналған аудандық бюджет тиісінше осы шешімнің 1, 2 және 3-қосымшаларына сәйкес, оның ішінде 2023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7 690 969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936 543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150 033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49 819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6 554 574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7 789 005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3 604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41 400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37 796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101 640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101 640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41 400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37 797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98 037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14 қыркүйек № 10-43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