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1d8" w14:textId="4865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16 қарашадағы № 13-55 шешімі. Күші жойылды - Жетісу облысы Көксу аудандық мәслихатының 2024 жылғы 9 ақпандағы № 19-76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аудандық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19-76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 184104 болып тіркелген),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бойынша туристерді орналастыру орындарында шетелдіктер үшін туристік жарнаның мөлшерлемелері 0,2 (нөл бүтін оннан екі) айлық есептік көрсеткіш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