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4ce2" w14:textId="5ac4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Жетісу облысы Көксу аудандық мәслихатының 2023 жылғы 16 қарашадағы № 13-57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ауданында жергілікті қоғамдастықтың бөлек жиындарын өткізудің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Көксу ауданында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 тармақпен толықтырылды - Жетісу облысы Көксу аудандық мәслихатының 27.03.2024 </w:t>
      </w:r>
      <w:r>
        <w:rPr>
          <w:rFonts w:ascii="Times New Roman"/>
          <w:b w:val="false"/>
          <w:i w:val="false"/>
          <w:color w:val="000000"/>
          <w:sz w:val="28"/>
        </w:rPr>
        <w:t>№ 20-84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3"/>
    <w:p>
      <w:pPr>
        <w:spacing w:after="0"/>
        <w:ind w:left="0"/>
        <w:jc w:val="both"/>
      </w:pPr>
      <w:r>
        <w:rPr>
          <w:rFonts w:ascii="Times New Roman"/>
          <w:b w:val="false"/>
          <w:i w:val="false"/>
          <w:color w:val="000000"/>
          <w:sz w:val="28"/>
        </w:rPr>
        <w:t>
      2. Осы шешім оның алғашқы ресми жарияланған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2023 жылғы 16 қарашадағы № 13-57 шешіміне қосымша</w:t>
            </w:r>
          </w:p>
        </w:tc>
      </w:tr>
    </w:tbl>
    <w:bookmarkStart w:name="z12" w:id="4"/>
    <w:p>
      <w:pPr>
        <w:spacing w:after="0"/>
        <w:ind w:left="0"/>
        <w:jc w:val="left"/>
      </w:pPr>
      <w:r>
        <w:rPr>
          <w:rFonts w:ascii="Times New Roman"/>
          <w:b/>
          <w:i w:val="false"/>
          <w:color w:val="000000"/>
        </w:rPr>
        <w:t xml:space="preserve"> Көксу ауданында жергілікті қоғамдастықтың бөлек жиындарын өткізудің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сәйкес әзірленді және ауыл, ауылдық округ тұрғындарының жергілікті қоғамдастықтың бөлек жиындарын өткізудің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8"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9"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1"/>
    <w:bookmarkStart w:name="z20"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1" w:id="13"/>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3"/>
    <w:bookmarkStart w:name="z22"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3"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4"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 </w:t>
      </w:r>
    </w:p>
    <w:bookmarkEnd w:id="16"/>
    <w:bookmarkStart w:name="z25"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6" w:id="18"/>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7" w:id="19"/>
    <w:p>
      <w:pPr>
        <w:spacing w:after="0"/>
        <w:ind w:left="0"/>
        <w:jc w:val="both"/>
      </w:pPr>
      <w:r>
        <w:rPr>
          <w:rFonts w:ascii="Times New Roman"/>
          <w:b w:val="false"/>
          <w:i w:val="false"/>
          <w:color w:val="000000"/>
          <w:sz w:val="28"/>
        </w:rPr>
        <w:t>
      8. Жергілікті қоғамдастықтың бөлек жиынын ауылдың, ауылдық округтің әкімі немесе ол уәкілеттік берген тұлға ашады.</w:t>
      </w:r>
    </w:p>
    <w:bookmarkEnd w:id="19"/>
    <w:bookmarkStart w:name="z28"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9"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Көксу ауданы мәслихаты бекіткен сандық құрамға сәйкес жергілікті қоғамдастықтың бөлек жиынының қатысушылары ұсынады.</w:t>
      </w:r>
    </w:p>
    <w:bookmarkEnd w:id="21"/>
    <w:bookmarkStart w:name="z30"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1"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2"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ауылдық округ әкімінің аппаратына береді.</w:t>
      </w:r>
    </w:p>
    <w:bookmarkEnd w:id="24"/>
    <w:bookmarkStart w:name="z33"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4"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5" w:id="27"/>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7"/>
    <w:bookmarkStart w:name="z36" w:id="28"/>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8"/>
    <w:bookmarkStart w:name="z37"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8"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2024 жылғы 27 наурыздағы № 20-84 шешіміне 2 қосымша</w:t>
            </w:r>
          </w:p>
        </w:tc>
      </w:tr>
    </w:tbl>
    <w:bookmarkStart w:name="z44" w:id="31"/>
    <w:p>
      <w:pPr>
        <w:spacing w:after="0"/>
        <w:ind w:left="0"/>
        <w:jc w:val="left"/>
      </w:pPr>
      <w:r>
        <w:rPr>
          <w:rFonts w:ascii="Times New Roman"/>
          <w:b/>
          <w:i w:val="false"/>
          <w:color w:val="000000"/>
        </w:rPr>
        <w:t xml:space="preserve"> Көксу ауданында жергілікті қоғамдастық жиынына қатысу үшін ауыл тұрғындары өкілдерінің сандық құрамы</w:t>
      </w:r>
    </w:p>
    <w:bookmarkEnd w:id="31"/>
    <w:bookmarkStart w:name="z45" w:id="32"/>
    <w:p>
      <w:pPr>
        <w:spacing w:after="0"/>
        <w:ind w:left="0"/>
        <w:jc w:val="both"/>
      </w:pPr>
      <w:r>
        <w:rPr>
          <w:rFonts w:ascii="Times New Roman"/>
          <w:b w:val="false"/>
          <w:i w:val="false"/>
          <w:color w:val="ff0000"/>
          <w:sz w:val="28"/>
        </w:rPr>
        <w:t xml:space="preserve">
      Ескерту. Шешім 2 қосымшамен толықтырылды - Жетісу облысы Көксу аудандық мәслихатының 27.03.2024 </w:t>
      </w:r>
      <w:r>
        <w:rPr>
          <w:rFonts w:ascii="Times New Roman"/>
          <w:b w:val="false"/>
          <w:i w:val="false"/>
          <w:color w:val="ff0000"/>
          <w:sz w:val="28"/>
        </w:rPr>
        <w:t>№ 20-84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Өкілдерінің саны</w:t>
            </w:r>
          </w:p>
          <w:bookmarkEnd w:id="33"/>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Қабылиса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Лабасы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