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0271" w14:textId="fdc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2022 жылғы 23 желтоқсандағы № 30-172 "Кербұлақ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20 қарашадағы № 08-70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9 274 074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554 762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134 517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34 505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8 550 290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9 430 967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74 891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247 602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247 602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99 849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181 851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20 қарашадағы № 08-70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№ 30-172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1 443 040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