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c375" w14:textId="585c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2022 жылғы 23 желтоқсандағы № 30-172 "Кербұлақ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2023 жылғы 4 тамыздағы № 6-43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30-172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10 035 720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713 562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115 082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75 140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9 131 936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10 246 627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90 709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165 600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74 891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301 616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301 616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165 600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100 099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236 115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4 тамыздағы № 06-43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23 желтоқсандағы № 30-172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999 016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