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a767" w14:textId="99ea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 аппараты" мемлекеттік мекемнің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Ақсу аудандық мәслихатының 2023 жылғы 22 мамырдағы № 6-31 шешімі. Күші жойылды - Жетісу облысы Ақсу аудандық мәслихатының 2023 жылғы 24 тамыздағы № 11-51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Ақсу аудандық мәслихатының 24.08.2023 </w:t>
      </w:r>
      <w:r>
        <w:rPr>
          <w:rFonts w:ascii="Times New Roman"/>
          <w:b w:val="false"/>
          <w:i w:val="false"/>
          <w:color w:val="ff0000"/>
          <w:sz w:val="28"/>
        </w:rPr>
        <w:t>№ 11-51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Ақсу аудандық мәслихаты ШЕШТІ:</w:t>
      </w:r>
    </w:p>
    <w:bookmarkStart w:name="z8" w:id="1"/>
    <w:p>
      <w:pPr>
        <w:spacing w:after="0"/>
        <w:ind w:left="0"/>
        <w:jc w:val="both"/>
      </w:pPr>
      <w:r>
        <w:rPr>
          <w:rFonts w:ascii="Times New Roman"/>
          <w:b w:val="false"/>
          <w:i w:val="false"/>
          <w:color w:val="000000"/>
          <w:sz w:val="28"/>
        </w:rPr>
        <w:t xml:space="preserve">
      1. Ақсу аудандық мәслихат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Ақсу аудандық мәслихат аппаратының басшысы Усенов Нурбол Каметкаливичке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ауданндық мәслихатының 2023 жылғы "22" мамыр № 6-31 шешіміне қосымша</w:t>
            </w:r>
          </w:p>
        </w:tc>
      </w:tr>
    </w:tbl>
    <w:bookmarkStart w:name="z13" w:id="4"/>
    <w:p>
      <w:pPr>
        <w:spacing w:after="0"/>
        <w:ind w:left="0"/>
        <w:jc w:val="left"/>
      </w:pPr>
      <w:r>
        <w:rPr>
          <w:rFonts w:ascii="Times New Roman"/>
          <w:b/>
          <w:i w:val="false"/>
          <w:color w:val="000000"/>
        </w:rPr>
        <w:t xml:space="preserve"> "Ақсу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"Ақсу аудандық мәслихат аппараты" мемлекеттік мекемесі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1.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Ақсу аудандық мәслихатының бірінші басшысы бекітеді.</w:t>
      </w:r>
    </w:p>
    <w:bookmarkEnd w:id="7"/>
    <w:bookmarkStart w:name="z17"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"Ақсу аудандық мәслихат аппараты" мемлекеттік мекемесі қызметінің ерекшелігіне байланысты тікелей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Ақсу аудандық мәслихатының аппарат басшысы Е-2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Ақсу аудандық мәслихатының аппарат басшысы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–Ақсу аудандық мәслихатының аппарат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Ақсу аудандық мәслихатының аппарат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"Ақсу аудандық мәслихат аппараты" мемлекеттік мекемесі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1. "Б" корпусының мемлекеттік әкімшілік қызметшілерінің қызметін бағалау (бұдан әрі – бағалау) олардың жұмысының тиімділігі мен сапасын анықтау үшін кадр мәселесімен айналысатын аппараттың маманы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0"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1" w:id="22"/>
    <w:p>
      <w:pPr>
        <w:spacing w:after="0"/>
        <w:ind w:left="0"/>
        <w:jc w:val="both"/>
      </w:pPr>
      <w:r>
        <w:rPr>
          <w:rFonts w:ascii="Times New Roman"/>
          <w:b w:val="false"/>
          <w:i w:val="false"/>
          <w:color w:val="000000"/>
          <w:sz w:val="28"/>
        </w:rPr>
        <w:t>
      1.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3" w:id="24"/>
    <w:p>
      <w:pPr>
        <w:spacing w:after="0"/>
        <w:ind w:left="0"/>
        <w:jc w:val="both"/>
      </w:pPr>
      <w:r>
        <w:rPr>
          <w:rFonts w:ascii="Times New Roman"/>
          <w:b w:val="false"/>
          <w:i w:val="false"/>
          <w:color w:val="000000"/>
          <w:sz w:val="28"/>
        </w:rPr>
        <w:t>
      1.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4" w:id="25"/>
    <w:p>
      <w:pPr>
        <w:spacing w:after="0"/>
        <w:ind w:left="0"/>
        <w:jc w:val="both"/>
      </w:pPr>
      <w:r>
        <w:rPr>
          <w:rFonts w:ascii="Times New Roman"/>
          <w:b w:val="false"/>
          <w:i w:val="false"/>
          <w:color w:val="000000"/>
          <w:sz w:val="28"/>
        </w:rPr>
        <w:t>
      1. Бағаланатын кезеңде сынақ мерзімінде болған қызметшіні бағалау арнайы тексерістен өткеннен кейін нақты қызметке тағайындалған күннен бастап жүргізіледі. Басқа мемлекеттік органдарға ұзақ мерзімді іссапарға жіберілген қызметшілерді бағалау тиісті мемлекеттік органнан саралау әдісімен белгіленген параметрлер бойынша растайтын құжаттар ұсына отырып берілген жағымды пікір болған жағдайда жүргізіледі.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5" w:id="26"/>
    <w:p>
      <w:pPr>
        <w:spacing w:after="0"/>
        <w:ind w:left="0"/>
        <w:jc w:val="both"/>
      </w:pPr>
      <w:r>
        <w:rPr>
          <w:rFonts w:ascii="Times New Roman"/>
          <w:b w:val="false"/>
          <w:i w:val="false"/>
          <w:color w:val="000000"/>
          <w:sz w:val="28"/>
        </w:rPr>
        <w:t>
      1. Бағалау нәтижелері мынадай саралау бойынша қойылады:</w:t>
      </w:r>
    </w:p>
    <w:bookmarkEnd w:id="26"/>
    <w:bookmarkStart w:name="z36"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1"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2"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3" w:id="34"/>
    <w:p>
      <w:pPr>
        <w:spacing w:after="0"/>
        <w:ind w:left="0"/>
        <w:jc w:val="both"/>
      </w:pPr>
      <w:r>
        <w:rPr>
          <w:rFonts w:ascii="Times New Roman"/>
          <w:b w:val="false"/>
          <w:i w:val="false"/>
          <w:color w:val="000000"/>
          <w:sz w:val="28"/>
        </w:rPr>
        <w:t>
      11. Бағалауды ұйымдастырушылық сүйемелдеуді кадр мәселесімен айналысатын аппараттың маманы немесе ол болмаған жағдайда кадр мәселесімен айналысатын аппараттың маманының міндеттерін атқару жүктелген (адам),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Бұл ретте кадр мәселесімен айналысатын аппараттың маманы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5" w:id="36"/>
    <w:p>
      <w:pPr>
        <w:spacing w:after="0"/>
        <w:ind w:left="0"/>
        <w:jc w:val="both"/>
      </w:pPr>
      <w:r>
        <w:rPr>
          <w:rFonts w:ascii="Times New Roman"/>
          <w:b w:val="false"/>
          <w:i w:val="false"/>
          <w:color w:val="000000"/>
          <w:sz w:val="28"/>
        </w:rPr>
        <w:t>
      12. Кадр мәселесімен айналысатын аппараттың маманы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 масыз етеді.</w:t>
      </w:r>
    </w:p>
    <w:bookmarkEnd w:id="36"/>
    <w:bookmarkStart w:name="z46"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кадр мәселесімен айналысатын аппараттың маманында, сондай-ақ техникалық мүмкіндік болған кезде ақпараттық жүйеде сақталады.</w:t>
      </w:r>
    </w:p>
    <w:bookmarkEnd w:id="39"/>
    <w:bookmarkStart w:name="z49"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0"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 мәселесімен айналысатын аппараттың маманы қарастырады.</w:t>
      </w:r>
    </w:p>
    <w:bookmarkEnd w:id="41"/>
    <w:bookmarkStart w:name="z51"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2" w:id="43"/>
    <w:p>
      <w:pPr>
        <w:spacing w:after="0"/>
        <w:ind w:left="0"/>
        <w:jc w:val="both"/>
      </w:pPr>
      <w:r>
        <w:rPr>
          <w:rFonts w:ascii="Times New Roman"/>
          <w:b w:val="false"/>
          <w:i w:val="false"/>
          <w:color w:val="000000"/>
          <w:sz w:val="28"/>
        </w:rPr>
        <w:t>
      1) "Ақсу аудандық мәслихат аппараты" мемлекеттік мекемесі жұмысының есептік кезеңдегі жалпы нәтижесі жөнінде бағаланушы адамдардың назарына жеткізу;</w:t>
      </w:r>
    </w:p>
    <w:bookmarkEnd w:id="43"/>
    <w:bookmarkStart w:name="z53"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4"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5"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6"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7"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8"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9"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0" w:id="51"/>
    <w:p>
      <w:pPr>
        <w:spacing w:after="0"/>
        <w:ind w:left="0"/>
        <w:jc w:val="both"/>
      </w:pPr>
      <w:r>
        <w:rPr>
          <w:rFonts w:ascii="Times New Roman"/>
          <w:b w:val="false"/>
          <w:i w:val="false"/>
          <w:color w:val="000000"/>
          <w:sz w:val="28"/>
        </w:rPr>
        <w:t>
      20. Кадр мәселесімен айналысатын аппарат қызметінің қызметкері мыналарға жауапты болады:</w:t>
      </w:r>
    </w:p>
    <w:bookmarkEnd w:id="51"/>
    <w:bookmarkStart w:name="z61"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2" w:id="53"/>
    <w:p>
      <w:pPr>
        <w:spacing w:after="0"/>
        <w:ind w:left="0"/>
        <w:jc w:val="both"/>
      </w:pPr>
      <w:r>
        <w:rPr>
          <w:rFonts w:ascii="Times New Roman"/>
          <w:b w:val="false"/>
          <w:i w:val="false"/>
          <w:color w:val="000000"/>
          <w:sz w:val="28"/>
        </w:rPr>
        <w:t>
      ) НМИ уақтылы талдау мен келісу;</w:t>
      </w:r>
    </w:p>
    <w:bookmarkEnd w:id="53"/>
    <w:bookmarkStart w:name="z63"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4"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5"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6" w:id="57"/>
    <w:p>
      <w:pPr>
        <w:spacing w:after="0"/>
        <w:ind w:left="0"/>
        <w:jc w:val="both"/>
      </w:pPr>
      <w:r>
        <w:rPr>
          <w:rFonts w:ascii="Times New Roman"/>
          <w:b w:val="false"/>
          <w:i w:val="false"/>
          <w:color w:val="000000"/>
          <w:sz w:val="28"/>
        </w:rPr>
        <w:t>
      21. Бағалау нәтижелері бағаланатын адамға, бағалаушы адамға, кадр мәселесімен айналысатын аппараттың маманына және калибрлеу сессияларының қатысушыларына ғана белгілі болуы мүмкін.</w:t>
      </w:r>
    </w:p>
    <w:bookmarkEnd w:id="57"/>
    <w:bookmarkStart w:name="z67" w:id="58"/>
    <w:p>
      <w:pPr>
        <w:spacing w:after="0"/>
        <w:ind w:left="0"/>
        <w:jc w:val="left"/>
      </w:pPr>
      <w:r>
        <w:rPr>
          <w:rFonts w:ascii="Times New Roman"/>
          <w:b/>
          <w:i w:val="false"/>
          <w:color w:val="000000"/>
        </w:rPr>
        <w:t xml:space="preserve"> 2-тарау. Ақсу аудандық мәслихатының аппарат басшысының НМИ қол жеткізуі бойынша бағалау тәртібі</w:t>
      </w:r>
    </w:p>
    <w:bookmarkEnd w:id="58"/>
    <w:bookmarkStart w:name="z68" w:id="59"/>
    <w:p>
      <w:pPr>
        <w:spacing w:after="0"/>
        <w:ind w:left="0"/>
        <w:jc w:val="both"/>
      </w:pPr>
      <w:r>
        <w:rPr>
          <w:rFonts w:ascii="Times New Roman"/>
          <w:b w:val="false"/>
          <w:i w:val="false"/>
          <w:color w:val="000000"/>
          <w:sz w:val="28"/>
        </w:rPr>
        <w:t>
      22. Ақсу аудандық мәслихатының аппарат басшысының қызметін бағалау НМИ жетістіктерін бағалау әдісі негізінде жүзеге асырылады.</w:t>
      </w:r>
    </w:p>
    <w:bookmarkEnd w:id="59"/>
    <w:bookmarkStart w:name="z69" w:id="60"/>
    <w:p>
      <w:pPr>
        <w:spacing w:after="0"/>
        <w:ind w:left="0"/>
        <w:jc w:val="both"/>
      </w:pPr>
      <w:r>
        <w:rPr>
          <w:rFonts w:ascii="Times New Roman"/>
          <w:b w:val="false"/>
          <w:i w:val="false"/>
          <w:color w:val="000000"/>
          <w:sz w:val="28"/>
        </w:rPr>
        <w:t>
      23. НМИ-ды бағалаушы адаммен кадр мәселесімен айналысатын аппараттың маманының келісімімен осы Әдістеменің 1-қосымшасына сәйкес нысан бойынша бағаланатын кезең басталғаннан кейін он жұмыс күні ішінде жасалатын Ақсу аудандық мәслихатының аппарат басшысының жеке жұмыс жоспарында белгіленеді.</w:t>
      </w:r>
    </w:p>
    <w:bookmarkEnd w:id="60"/>
    <w:bookmarkStart w:name="z70"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1"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мәселесімен айналысатын аппараттың маманы жеке жұмыс жоспарының ақпараттық жүйеде (техникалық мүмкіндік болған жағдайда) орналастырылуын қамтамасыз етеді.</w:t>
      </w:r>
    </w:p>
    <w:bookmarkEnd w:id="62"/>
    <w:bookmarkStart w:name="z72"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3" w:id="64"/>
    <w:p>
      <w:pPr>
        <w:spacing w:after="0"/>
        <w:ind w:left="0"/>
        <w:jc w:val="both"/>
      </w:pPr>
      <w:r>
        <w:rPr>
          <w:rFonts w:ascii="Times New Roman"/>
          <w:b w:val="false"/>
          <w:i w:val="false"/>
          <w:color w:val="000000"/>
          <w:sz w:val="28"/>
        </w:rPr>
        <w:t>
      Ақсу аудандық мәслихатының аппарат басшысының НМИ қол жеткізуін бағалауды бағалаушы адам 5-тармақта белгіленген мерзімдерде жүргізеді.</w:t>
      </w:r>
    </w:p>
    <w:bookmarkEnd w:id="64"/>
    <w:bookmarkStart w:name="z74"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 мәселесімен айналысатын аппараттың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5"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6"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7"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8"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9"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0"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1"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82" w:id="73"/>
    <w:p>
      <w:pPr>
        <w:spacing w:after="0"/>
        <w:ind w:left="0"/>
        <w:jc w:val="both"/>
      </w:pPr>
      <w:r>
        <w:rPr>
          <w:rFonts w:ascii="Times New Roman"/>
          <w:b w:val="false"/>
          <w:i w:val="false"/>
          <w:color w:val="000000"/>
          <w:sz w:val="28"/>
        </w:rPr>
        <w:t>
      26. НМИ-ге өзгерістер енгізуге қол жеткізуге тікелей әсер ететін "Ақсу аудандық мәслихат аппараты" мемлекеттік мекемесінің функциялары мен құрылымы өзгерген жағдайда жүзеге асырылады.</w:t>
      </w:r>
    </w:p>
    <w:bookmarkEnd w:id="73"/>
    <w:bookmarkStart w:name="z83" w:id="74"/>
    <w:p>
      <w:pPr>
        <w:spacing w:after="0"/>
        <w:ind w:left="0"/>
        <w:jc w:val="both"/>
      </w:pPr>
      <w:r>
        <w:rPr>
          <w:rFonts w:ascii="Times New Roman"/>
          <w:b w:val="false"/>
          <w:i w:val="false"/>
          <w:color w:val="000000"/>
          <w:sz w:val="28"/>
        </w:rPr>
        <w:t>
      27. Ақпараттық жүйе немесе ол болмаған жағдайда кадр мәселесімен айналысатын аппараттың маманы Ақсу аудандық мәслихатының аппарат басшысын оған қатысты бағалауды өткізу туралы есепті тоқсаннан кейінгі айдың бесінші күнінен кешіктірмей хабардар етеді.</w:t>
      </w:r>
    </w:p>
    <w:bookmarkEnd w:id="74"/>
    <w:bookmarkStart w:name="z84" w:id="75"/>
    <w:p>
      <w:pPr>
        <w:spacing w:after="0"/>
        <w:ind w:left="0"/>
        <w:jc w:val="both"/>
      </w:pPr>
      <w:r>
        <w:rPr>
          <w:rFonts w:ascii="Times New Roman"/>
          <w:b w:val="false"/>
          <w:i w:val="false"/>
          <w:color w:val="000000"/>
          <w:sz w:val="28"/>
        </w:rPr>
        <w:t>
      28. Ақпараттық жүйемен немесе ол болмаған жағдайда кадр мәселесімен айналысатын аппараттың маманы ресімделген бағалау парағын бағалаушы адамға қарау үшін жолдайды.</w:t>
      </w:r>
    </w:p>
    <w:bookmarkEnd w:id="75"/>
    <w:bookmarkStart w:name="z85"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6"/>
    <w:bookmarkStart w:name="z86" w:id="77"/>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7"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8"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9" w:id="80"/>
    <w:p>
      <w:pPr>
        <w:spacing w:after="0"/>
        <w:ind w:left="0"/>
        <w:jc w:val="both"/>
      </w:pPr>
      <w:r>
        <w:rPr>
          <w:rFonts w:ascii="Times New Roman"/>
          <w:b w:val="false"/>
          <w:i w:val="false"/>
          <w:color w:val="000000"/>
          <w:sz w:val="28"/>
        </w:rPr>
        <w:t>
      30. "Б" корпусының қызметшілерін саралау әдісі бойынша бағалауды Ақсу аудандық мәслихатының аппарат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0" w:id="81"/>
    <w:p>
      <w:pPr>
        <w:spacing w:after="0"/>
        <w:ind w:left="0"/>
        <w:jc w:val="both"/>
      </w:pPr>
      <w:r>
        <w:rPr>
          <w:rFonts w:ascii="Times New Roman"/>
          <w:b w:val="false"/>
          <w:i w:val="false"/>
          <w:color w:val="000000"/>
          <w:sz w:val="28"/>
        </w:rPr>
        <w:t>
      31. Ақпараттық жүйе немесе ол болмаған жағдайда кадр мәселесімен айналысатын аппараттың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1" w:id="82"/>
    <w:p>
      <w:pPr>
        <w:spacing w:after="0"/>
        <w:ind w:left="0"/>
        <w:jc w:val="both"/>
      </w:pPr>
      <w:r>
        <w:rPr>
          <w:rFonts w:ascii="Times New Roman"/>
          <w:b w:val="false"/>
          <w:i w:val="false"/>
          <w:color w:val="000000"/>
          <w:sz w:val="28"/>
        </w:rPr>
        <w:t>
      32. Ақпараттық жүйе арқылы немесе ол болмаған жағдайда кадр мәселесімен айналысатын аппараттың маманы бағалаушы адамға бағалау парағын жібереді.</w:t>
      </w:r>
    </w:p>
    <w:bookmarkEnd w:id="82"/>
    <w:bookmarkStart w:name="z92" w:id="83"/>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3"/>
    <w:bookmarkStart w:name="z93" w:id="84"/>
    <w:p>
      <w:pPr>
        <w:spacing w:after="0"/>
        <w:ind w:left="0"/>
        <w:jc w:val="both"/>
      </w:pPr>
      <w:r>
        <w:rPr>
          <w:rFonts w:ascii="Times New Roman"/>
          <w:b w:val="false"/>
          <w:i w:val="false"/>
          <w:color w:val="000000"/>
          <w:sz w:val="28"/>
        </w:rPr>
        <w:t>
      Егер мемлекеттік органның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4"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5"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6"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7" w:id="88"/>
    <w:p>
      <w:pPr>
        <w:spacing w:after="0"/>
        <w:ind w:left="0"/>
        <w:jc w:val="both"/>
      </w:pPr>
      <w:r>
        <w:rPr>
          <w:rFonts w:ascii="Times New Roman"/>
          <w:b w:val="false"/>
          <w:i w:val="false"/>
          <w:color w:val="000000"/>
          <w:sz w:val="28"/>
        </w:rPr>
        <w:t>
      дербестік және бастамашылық;</w:t>
      </w:r>
    </w:p>
    <w:bookmarkEnd w:id="88"/>
    <w:bookmarkStart w:name="z98" w:id="89"/>
    <w:p>
      <w:pPr>
        <w:spacing w:after="0"/>
        <w:ind w:left="0"/>
        <w:jc w:val="both"/>
      </w:pPr>
      <w:r>
        <w:rPr>
          <w:rFonts w:ascii="Times New Roman"/>
          <w:b w:val="false"/>
          <w:i w:val="false"/>
          <w:color w:val="000000"/>
          <w:sz w:val="28"/>
        </w:rPr>
        <w:t>
      еңбек тәртібі.</w:t>
      </w:r>
    </w:p>
    <w:bookmarkEnd w:id="89"/>
    <w:bookmarkStart w:name="z99"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0"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1" w:id="92"/>
    <w:p>
      <w:pPr>
        <w:spacing w:after="0"/>
        <w:ind w:left="0"/>
        <w:jc w:val="both"/>
      </w:pPr>
      <w:r>
        <w:rPr>
          <w:rFonts w:ascii="Times New Roman"/>
          <w:b w:val="false"/>
          <w:i w:val="false"/>
          <w:color w:val="000000"/>
          <w:sz w:val="28"/>
        </w:rPr>
        <w:t>
      Көксу ауданы мәслихатының аппарат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2"/>
    <w:bookmarkStart w:name="z102"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3" w:id="94"/>
    <w:p>
      <w:pPr>
        <w:spacing w:after="0"/>
        <w:ind w:left="0"/>
        <w:jc w:val="both"/>
      </w:pPr>
      <w:r>
        <w:rPr>
          <w:rFonts w:ascii="Times New Roman"/>
          <w:b w:val="false"/>
          <w:i w:val="false"/>
          <w:color w:val="000000"/>
          <w:sz w:val="28"/>
        </w:rPr>
        <w:t>
      Ақсу аудандық мәслихатының аппарат басшысы үшін:</w:t>
      </w:r>
    </w:p>
    <w:bookmarkEnd w:id="94"/>
    <w:bookmarkStart w:name="z104" w:id="95"/>
    <w:p>
      <w:pPr>
        <w:spacing w:after="0"/>
        <w:ind w:left="0"/>
        <w:jc w:val="both"/>
      </w:pPr>
      <w:r>
        <w:rPr>
          <w:rFonts w:ascii="Times New Roman"/>
          <w:b w:val="false"/>
          <w:i w:val="false"/>
          <w:color w:val="000000"/>
          <w:sz w:val="28"/>
        </w:rPr>
        <w:t>
      қызметті басқару;</w:t>
      </w:r>
    </w:p>
    <w:bookmarkEnd w:id="95"/>
    <w:bookmarkStart w:name="z105" w:id="96"/>
    <w:p>
      <w:pPr>
        <w:spacing w:after="0"/>
        <w:ind w:left="0"/>
        <w:jc w:val="both"/>
      </w:pPr>
      <w:r>
        <w:rPr>
          <w:rFonts w:ascii="Times New Roman"/>
          <w:b w:val="false"/>
          <w:i w:val="false"/>
          <w:color w:val="000000"/>
          <w:sz w:val="28"/>
        </w:rPr>
        <w:t>
      тиімді коммуникацияларды құру;</w:t>
      </w:r>
    </w:p>
    <w:bookmarkEnd w:id="96"/>
    <w:bookmarkStart w:name="z106"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7" w:id="98"/>
    <w:p>
      <w:pPr>
        <w:spacing w:after="0"/>
        <w:ind w:left="0"/>
        <w:jc w:val="both"/>
      </w:pPr>
      <w:r>
        <w:rPr>
          <w:rFonts w:ascii="Times New Roman"/>
          <w:b w:val="false"/>
          <w:i w:val="false"/>
          <w:color w:val="000000"/>
          <w:sz w:val="28"/>
        </w:rPr>
        <w:t>
      өзгерістерді басқару;</w:t>
      </w:r>
    </w:p>
    <w:bookmarkEnd w:id="98"/>
    <w:bookmarkStart w:name="z108" w:id="99"/>
    <w:p>
      <w:pPr>
        <w:spacing w:after="0"/>
        <w:ind w:left="0"/>
        <w:jc w:val="both"/>
      </w:pPr>
      <w:r>
        <w:rPr>
          <w:rFonts w:ascii="Times New Roman"/>
          <w:b w:val="false"/>
          <w:i w:val="false"/>
          <w:color w:val="000000"/>
          <w:sz w:val="28"/>
        </w:rPr>
        <w:t>
      нәтижеге бағдарлану;</w:t>
      </w:r>
    </w:p>
    <w:bookmarkEnd w:id="99"/>
    <w:bookmarkStart w:name="z109"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0" w:id="101"/>
    <w:p>
      <w:pPr>
        <w:spacing w:after="0"/>
        <w:ind w:left="0"/>
        <w:jc w:val="both"/>
      </w:pPr>
      <w:r>
        <w:rPr>
          <w:rFonts w:ascii="Times New Roman"/>
          <w:b w:val="false"/>
          <w:i w:val="false"/>
          <w:color w:val="000000"/>
          <w:sz w:val="28"/>
        </w:rPr>
        <w:t>
      топты басқару;</w:t>
      </w:r>
    </w:p>
    <w:bookmarkEnd w:id="101"/>
    <w:bookmarkStart w:name="z111" w:id="102"/>
    <w:p>
      <w:pPr>
        <w:spacing w:after="0"/>
        <w:ind w:left="0"/>
        <w:jc w:val="both"/>
      </w:pPr>
      <w:r>
        <w:rPr>
          <w:rFonts w:ascii="Times New Roman"/>
          <w:b w:val="false"/>
          <w:i w:val="false"/>
          <w:color w:val="000000"/>
          <w:sz w:val="28"/>
        </w:rPr>
        <w:t>
      көшбасшылық қасиеттер;</w:t>
      </w:r>
    </w:p>
    <w:bookmarkEnd w:id="102"/>
    <w:bookmarkStart w:name="z112" w:id="103"/>
    <w:p>
      <w:pPr>
        <w:spacing w:after="0"/>
        <w:ind w:left="0"/>
        <w:jc w:val="both"/>
      </w:pPr>
      <w:r>
        <w:rPr>
          <w:rFonts w:ascii="Times New Roman"/>
          <w:b w:val="false"/>
          <w:i w:val="false"/>
          <w:color w:val="000000"/>
          <w:sz w:val="28"/>
        </w:rPr>
        <w:t>
      ынтымақтастық;</w:t>
      </w:r>
    </w:p>
    <w:bookmarkEnd w:id="103"/>
    <w:bookmarkStart w:name="z113" w:id="104"/>
    <w:p>
      <w:pPr>
        <w:spacing w:after="0"/>
        <w:ind w:left="0"/>
        <w:jc w:val="both"/>
      </w:pPr>
      <w:r>
        <w:rPr>
          <w:rFonts w:ascii="Times New Roman"/>
          <w:b w:val="false"/>
          <w:i w:val="false"/>
          <w:color w:val="000000"/>
          <w:sz w:val="28"/>
        </w:rPr>
        <w:t>
      жеделділік;</w:t>
      </w:r>
    </w:p>
    <w:bookmarkEnd w:id="104"/>
    <w:bookmarkStart w:name="z114" w:id="105"/>
    <w:p>
      <w:pPr>
        <w:spacing w:after="0"/>
        <w:ind w:left="0"/>
        <w:jc w:val="both"/>
      </w:pPr>
      <w:r>
        <w:rPr>
          <w:rFonts w:ascii="Times New Roman"/>
          <w:b w:val="false"/>
          <w:i w:val="false"/>
          <w:color w:val="000000"/>
          <w:sz w:val="28"/>
        </w:rPr>
        <w:t>
      өзін-өзі дамыту;</w:t>
      </w:r>
    </w:p>
    <w:bookmarkEnd w:id="105"/>
    <w:bookmarkStart w:name="z115" w:id="106"/>
    <w:p>
      <w:pPr>
        <w:spacing w:after="0"/>
        <w:ind w:left="0"/>
        <w:jc w:val="both"/>
      </w:pPr>
      <w:r>
        <w:rPr>
          <w:rFonts w:ascii="Times New Roman"/>
          <w:b w:val="false"/>
          <w:i w:val="false"/>
          <w:color w:val="000000"/>
          <w:sz w:val="28"/>
        </w:rPr>
        <w:t>
      бастамшылдық;</w:t>
      </w:r>
    </w:p>
    <w:bookmarkEnd w:id="106"/>
    <w:bookmarkStart w:name="z116" w:id="107"/>
    <w:p>
      <w:pPr>
        <w:spacing w:after="0"/>
        <w:ind w:left="0"/>
        <w:jc w:val="both"/>
      </w:pPr>
      <w:r>
        <w:rPr>
          <w:rFonts w:ascii="Times New Roman"/>
          <w:b w:val="false"/>
          <w:i w:val="false"/>
          <w:color w:val="000000"/>
          <w:sz w:val="28"/>
        </w:rPr>
        <w:t>
      "Б" корпусының қызметшілері үшін:</w:t>
      </w:r>
    </w:p>
    <w:bookmarkEnd w:id="107"/>
    <w:bookmarkStart w:name="z117" w:id="108"/>
    <w:p>
      <w:pPr>
        <w:spacing w:after="0"/>
        <w:ind w:left="0"/>
        <w:jc w:val="both"/>
      </w:pPr>
      <w:r>
        <w:rPr>
          <w:rFonts w:ascii="Times New Roman"/>
          <w:b w:val="false"/>
          <w:i w:val="false"/>
          <w:color w:val="000000"/>
          <w:sz w:val="28"/>
        </w:rPr>
        <w:t>
      тиімді коммуникацияларды құру;</w:t>
      </w:r>
    </w:p>
    <w:bookmarkEnd w:id="108"/>
    <w:bookmarkStart w:name="z118"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9" w:id="110"/>
    <w:p>
      <w:pPr>
        <w:spacing w:after="0"/>
        <w:ind w:left="0"/>
        <w:jc w:val="both"/>
      </w:pPr>
      <w:r>
        <w:rPr>
          <w:rFonts w:ascii="Times New Roman"/>
          <w:b w:val="false"/>
          <w:i w:val="false"/>
          <w:color w:val="000000"/>
          <w:sz w:val="28"/>
        </w:rPr>
        <w:t>
      өзгерістерді басқару;</w:t>
      </w:r>
    </w:p>
    <w:bookmarkEnd w:id="110"/>
    <w:bookmarkStart w:name="z120" w:id="111"/>
    <w:p>
      <w:pPr>
        <w:spacing w:after="0"/>
        <w:ind w:left="0"/>
        <w:jc w:val="both"/>
      </w:pPr>
      <w:r>
        <w:rPr>
          <w:rFonts w:ascii="Times New Roman"/>
          <w:b w:val="false"/>
          <w:i w:val="false"/>
          <w:color w:val="000000"/>
          <w:sz w:val="28"/>
        </w:rPr>
        <w:t>
      нәтижеге бағдарлану;</w:t>
      </w:r>
    </w:p>
    <w:bookmarkEnd w:id="111"/>
    <w:bookmarkStart w:name="z121"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2" w:id="113"/>
    <w:p>
      <w:pPr>
        <w:spacing w:after="0"/>
        <w:ind w:left="0"/>
        <w:jc w:val="both"/>
      </w:pPr>
      <w:r>
        <w:rPr>
          <w:rFonts w:ascii="Times New Roman"/>
          <w:b w:val="false"/>
          <w:i w:val="false"/>
          <w:color w:val="000000"/>
          <w:sz w:val="28"/>
        </w:rPr>
        <w:t>
      ынтымақтастық;</w:t>
      </w:r>
    </w:p>
    <w:bookmarkEnd w:id="113"/>
    <w:bookmarkStart w:name="z123" w:id="114"/>
    <w:p>
      <w:pPr>
        <w:spacing w:after="0"/>
        <w:ind w:left="0"/>
        <w:jc w:val="both"/>
      </w:pPr>
      <w:r>
        <w:rPr>
          <w:rFonts w:ascii="Times New Roman"/>
          <w:b w:val="false"/>
          <w:i w:val="false"/>
          <w:color w:val="000000"/>
          <w:sz w:val="28"/>
        </w:rPr>
        <w:t>
      жеделділік;</w:t>
      </w:r>
    </w:p>
    <w:bookmarkEnd w:id="114"/>
    <w:bookmarkStart w:name="z124" w:id="115"/>
    <w:p>
      <w:pPr>
        <w:spacing w:after="0"/>
        <w:ind w:left="0"/>
        <w:jc w:val="both"/>
      </w:pPr>
      <w:r>
        <w:rPr>
          <w:rFonts w:ascii="Times New Roman"/>
          <w:b w:val="false"/>
          <w:i w:val="false"/>
          <w:color w:val="000000"/>
          <w:sz w:val="28"/>
        </w:rPr>
        <w:t>
      өзін-өзі дамыту.</w:t>
      </w:r>
    </w:p>
    <w:bookmarkEnd w:id="115"/>
    <w:bookmarkStart w:name="z125"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 мәселесімен айналысатын аппараттың маманы дербес анықтайтын үш адамнан кем болмауы және жеті адамнан артық болмауы тиіс.</w:t>
      </w:r>
    </w:p>
    <w:bookmarkEnd w:id="116"/>
    <w:bookmarkStart w:name="z126"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7"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8" w:id="119"/>
    <w:p>
      <w:pPr>
        <w:spacing w:after="0"/>
        <w:ind w:left="0"/>
        <w:jc w:val="both"/>
      </w:pPr>
      <w:r>
        <w:rPr>
          <w:rFonts w:ascii="Times New Roman"/>
          <w:b w:val="false"/>
          <w:i w:val="false"/>
          <w:color w:val="000000"/>
          <w:sz w:val="28"/>
        </w:rPr>
        <w:t>
      1) тікелей басшы;</w:t>
      </w:r>
    </w:p>
    <w:bookmarkEnd w:id="119"/>
    <w:bookmarkStart w:name="z129"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0"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1" w:id="122"/>
    <w:p>
      <w:pPr>
        <w:spacing w:after="0"/>
        <w:ind w:left="0"/>
        <w:jc w:val="both"/>
      </w:pPr>
      <w:r>
        <w:rPr>
          <w:rFonts w:ascii="Times New Roman"/>
          <w:b w:val="false"/>
          <w:i w:val="false"/>
          <w:color w:val="000000"/>
          <w:sz w:val="28"/>
        </w:rPr>
        <w:t>
      37. Кадр мәселесімен айналысатын аппараттың маманы 360 әдісі бойынша бағалау процесін жүргізеді, жеке есептерді жасайды және осы Әдістеменің</w:t>
      </w:r>
    </w:p>
    <w:bookmarkEnd w:id="122"/>
    <w:bookmarkStart w:name="z132" w:id="123"/>
    <w:p>
      <w:pPr>
        <w:spacing w:after="0"/>
        <w:ind w:left="0"/>
        <w:jc w:val="both"/>
      </w:pPr>
      <w:r>
        <w:rPr>
          <w:rFonts w:ascii="Times New Roman"/>
          <w:b w:val="false"/>
          <w:i w:val="false"/>
          <w:color w:val="000000"/>
          <w:sz w:val="28"/>
        </w:rPr>
        <w:t>
      7 және 8-қосымшаларына сәйкес нысандағы 360 бағалау нәтижелері бойынша кері байланыс ұсынуды ұйымдастырады. Кадр мәселесімен айналысатын аппараттың маманы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3"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4" w:id="125"/>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5"/>
    <w:bookmarkStart w:name="z135" w:id="12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6" w:id="127"/>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7"/>
    <w:bookmarkStart w:name="z137" w:id="128"/>
    <w:p>
      <w:pPr>
        <w:spacing w:after="0"/>
        <w:ind w:left="0"/>
        <w:jc w:val="both"/>
      </w:pPr>
      <w:r>
        <w:rPr>
          <w:rFonts w:ascii="Times New Roman"/>
          <w:b w:val="false"/>
          <w:i w:val="false"/>
          <w:color w:val="000000"/>
          <w:sz w:val="28"/>
        </w:rPr>
        <w:t>
      41. Кадр мәселесімен айналысатын аппараттың маманы калибрлеу сессиясының қызметін ұйымдастырады.</w:t>
      </w:r>
    </w:p>
    <w:bookmarkEnd w:id="128"/>
    <w:bookmarkStart w:name="z138" w:id="12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9"/>
    <w:bookmarkStart w:name="z139"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0"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1"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мәселесімен айналысатын аппараттың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2" w:id="133"/>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3"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4"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5"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6"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7"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39"/>
    <w:p>
      <w:pPr>
        <w:spacing w:after="0"/>
        <w:ind w:left="0"/>
        <w:jc w:val="both"/>
      </w:pPr>
      <w:r>
        <w:rPr>
          <w:rFonts w:ascii="Times New Roman"/>
          <w:b w:val="false"/>
          <w:i w:val="false"/>
          <w:color w:val="000000"/>
          <w:sz w:val="28"/>
        </w:rPr>
        <w:t>
      "БЕКІТЕМІН"</w:t>
      </w:r>
    </w:p>
    <w:bookmarkEnd w:id="139"/>
    <w:bookmarkStart w:name="z151" w:id="140"/>
    <w:p>
      <w:pPr>
        <w:spacing w:after="0"/>
        <w:ind w:left="0"/>
        <w:jc w:val="both"/>
      </w:pPr>
      <w:r>
        <w:rPr>
          <w:rFonts w:ascii="Times New Roman"/>
          <w:b w:val="false"/>
          <w:i w:val="false"/>
          <w:color w:val="000000"/>
          <w:sz w:val="28"/>
        </w:rPr>
        <w:t>
      Ақсу аудандық мәслихатының төрағасы___________________________ (тегі, бас әріптер)</w:t>
      </w:r>
    </w:p>
    <w:bookmarkEnd w:id="140"/>
    <w:bookmarkStart w:name="z152" w:id="141"/>
    <w:p>
      <w:pPr>
        <w:spacing w:after="0"/>
        <w:ind w:left="0"/>
        <w:jc w:val="both"/>
      </w:pPr>
      <w:r>
        <w:rPr>
          <w:rFonts w:ascii="Times New Roman"/>
          <w:b w:val="false"/>
          <w:i w:val="false"/>
          <w:color w:val="000000"/>
          <w:sz w:val="28"/>
        </w:rPr>
        <w:t>
      күні _________________________</w:t>
      </w:r>
    </w:p>
    <w:bookmarkEnd w:id="141"/>
    <w:bookmarkStart w:name="z153" w:id="142"/>
    <w:p>
      <w:pPr>
        <w:spacing w:after="0"/>
        <w:ind w:left="0"/>
        <w:jc w:val="both"/>
      </w:pPr>
      <w:r>
        <w:rPr>
          <w:rFonts w:ascii="Times New Roman"/>
          <w:b w:val="false"/>
          <w:i w:val="false"/>
          <w:color w:val="000000"/>
          <w:sz w:val="28"/>
        </w:rPr>
        <w:t>
      қолы ________________________</w:t>
      </w:r>
    </w:p>
    <w:bookmarkEnd w:id="142"/>
    <w:bookmarkStart w:name="z154" w:id="143"/>
    <w:p>
      <w:pPr>
        <w:spacing w:after="0"/>
        <w:ind w:left="0"/>
        <w:jc w:val="left"/>
      </w:pPr>
      <w:r>
        <w:rPr>
          <w:rFonts w:ascii="Times New Roman"/>
          <w:b/>
          <w:i w:val="false"/>
          <w:color w:val="000000"/>
        </w:rPr>
        <w:t xml:space="preserve"> Мемлекеттік орган басшысының жеке жұмыс жоспары</w:t>
      </w:r>
    </w:p>
    <w:bookmarkEnd w:id="143"/>
    <w:bookmarkStart w:name="z155" w:id="144"/>
    <w:p>
      <w:pPr>
        <w:spacing w:after="0"/>
        <w:ind w:left="0"/>
        <w:jc w:val="both"/>
      </w:pPr>
      <w:r>
        <w:rPr>
          <w:rFonts w:ascii="Times New Roman"/>
          <w:b w:val="false"/>
          <w:i w:val="false"/>
          <w:color w:val="000000"/>
          <w:sz w:val="28"/>
        </w:rPr>
        <w:t>
      _________________________________________________жыл</w:t>
      </w:r>
    </w:p>
    <w:bookmarkEnd w:id="144"/>
    <w:bookmarkStart w:name="z156" w:id="145"/>
    <w:p>
      <w:pPr>
        <w:spacing w:after="0"/>
        <w:ind w:left="0"/>
        <w:jc w:val="both"/>
      </w:pPr>
      <w:r>
        <w:rPr>
          <w:rFonts w:ascii="Times New Roman"/>
          <w:b w:val="false"/>
          <w:i w:val="false"/>
          <w:color w:val="000000"/>
          <w:sz w:val="28"/>
        </w:rPr>
        <w:t>
      (жеке жоспар құрылатын кезең)</w:t>
      </w:r>
    </w:p>
    <w:bookmarkEnd w:id="145"/>
    <w:bookmarkStart w:name="z157" w:id="146"/>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6"/>
    <w:bookmarkStart w:name="z158" w:id="147"/>
    <w:p>
      <w:pPr>
        <w:spacing w:after="0"/>
        <w:ind w:left="0"/>
        <w:jc w:val="both"/>
      </w:pPr>
      <w:r>
        <w:rPr>
          <w:rFonts w:ascii="Times New Roman"/>
          <w:b w:val="false"/>
          <w:i w:val="false"/>
          <w:color w:val="000000"/>
          <w:sz w:val="28"/>
        </w:rPr>
        <w:t>
      Қызметшінің лауазымы: ____________________________________________________</w:t>
      </w:r>
    </w:p>
    <w:bookmarkEnd w:id="147"/>
    <w:bookmarkStart w:name="z159" w:id="148"/>
    <w:p>
      <w:pPr>
        <w:spacing w:after="0"/>
        <w:ind w:left="0"/>
        <w:jc w:val="both"/>
      </w:pPr>
      <w:r>
        <w:rPr>
          <w:rFonts w:ascii="Times New Roman"/>
          <w:b w:val="false"/>
          <w:i w:val="false"/>
          <w:color w:val="000000"/>
          <w:sz w:val="28"/>
        </w:rPr>
        <w:t>
      Қызметшінің мемлекеттік органның атауы: _____________________________________________________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Түйінді нәти</w:t>
            </w:r>
          </w:p>
          <w:bookmarkEnd w:id="149"/>
          <w:p>
            <w:pPr>
              <w:spacing w:after="20"/>
              <w:ind w:left="20"/>
              <w:jc w:val="both"/>
            </w:pPr>
            <w:r>
              <w:rPr>
                <w:rFonts w:ascii="Times New Roman"/>
                <w:b w:val="false"/>
                <w:i w:val="false"/>
                <w:color w:val="000000"/>
                <w:sz w:val="20"/>
              </w:rPr>
              <w:t>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xml:space="preserve">
Ақсу аудандық мәслихат аппаратының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корпусы мемлекеттік әкімшілік қызметшілерінің қызметін бағалаудың әдістемесіне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2-қосымша </w:t>
            </w:r>
          </w:p>
          <w:p>
            <w:pPr>
              <w:spacing w:after="20"/>
              <w:ind w:left="20"/>
              <w:jc w:val="both"/>
            </w:pPr>
            <w:r>
              <w:rPr>
                <w:rFonts w:ascii="Times New Roman"/>
                <w:b w:val="false"/>
                <w:i w:val="false"/>
                <w:color w:val="000000"/>
                <w:sz w:val="20"/>
              </w:rPr>
              <w:t>
Нысан</w:t>
            </w:r>
          </w:p>
        </w:tc>
      </w:tr>
    </w:tbl>
    <w:bookmarkStart w:name="z165" w:id="152"/>
    <w:p>
      <w:pPr>
        <w:spacing w:after="0"/>
        <w:ind w:left="0"/>
        <w:jc w:val="both"/>
      </w:pPr>
      <w:r>
        <w:rPr>
          <w:rFonts w:ascii="Times New Roman"/>
          <w:b w:val="false"/>
          <w:i w:val="false"/>
          <w:color w:val="000000"/>
          <w:sz w:val="28"/>
        </w:rPr>
        <w:t>
      НМИ бойынша бағалау парағы ______________________________________________________________</w:t>
      </w:r>
    </w:p>
    <w:bookmarkEnd w:id="152"/>
    <w:bookmarkStart w:name="z166" w:id="153"/>
    <w:p>
      <w:pPr>
        <w:spacing w:after="0"/>
        <w:ind w:left="0"/>
        <w:jc w:val="both"/>
      </w:pPr>
      <w:r>
        <w:rPr>
          <w:rFonts w:ascii="Times New Roman"/>
          <w:b w:val="false"/>
          <w:i w:val="false"/>
          <w:color w:val="000000"/>
          <w:sz w:val="28"/>
        </w:rPr>
        <w:t>
      (бағаланатын адамның Т.А.Ә., лауазымы) ____________________________________________________</w:t>
      </w:r>
    </w:p>
    <w:bookmarkEnd w:id="153"/>
    <w:bookmarkStart w:name="z167" w:id="154"/>
    <w:p>
      <w:pPr>
        <w:spacing w:after="0"/>
        <w:ind w:left="0"/>
        <w:jc w:val="both"/>
      </w:pPr>
      <w:r>
        <w:rPr>
          <w:rFonts w:ascii="Times New Roman"/>
          <w:b w:val="false"/>
          <w:i w:val="false"/>
          <w:color w:val="000000"/>
          <w:sz w:val="28"/>
        </w:rPr>
        <w:t>
      (бағаланатын кезең)</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5"/>
    <w:p>
      <w:pPr>
        <w:spacing w:after="0"/>
        <w:ind w:left="0"/>
        <w:jc w:val="both"/>
      </w:pPr>
      <w:r>
        <w:rPr>
          <w:rFonts w:ascii="Times New Roman"/>
          <w:b w:val="false"/>
          <w:i w:val="false"/>
          <w:color w:val="000000"/>
          <w:sz w:val="28"/>
        </w:rPr>
        <w:t>
       Кестенің жалғасы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6"/>
    <w:p>
      <w:pPr>
        <w:spacing w:after="0"/>
        <w:ind w:left="0"/>
        <w:jc w:val="both"/>
      </w:pPr>
      <w:r>
        <w:rPr>
          <w:rFonts w:ascii="Times New Roman"/>
          <w:b w:val="false"/>
          <w:i w:val="false"/>
          <w:color w:val="000000"/>
          <w:sz w:val="28"/>
        </w:rPr>
        <w:t>
      Қорытынды бағалау ___________________________</w:t>
      </w:r>
    </w:p>
    <w:bookmarkEnd w:id="156"/>
    <w:bookmarkStart w:name="z170" w:id="157"/>
    <w:p>
      <w:pPr>
        <w:spacing w:after="0"/>
        <w:ind w:left="0"/>
        <w:jc w:val="both"/>
      </w:pPr>
      <w:r>
        <w:rPr>
          <w:rFonts w:ascii="Times New Roman"/>
          <w:b w:val="false"/>
          <w:i w:val="false"/>
          <w:color w:val="000000"/>
          <w:sz w:val="28"/>
        </w:rPr>
        <w:t>
      НМИ санына бөлінген НМИ бойынша бағалау сомасы</w:t>
      </w:r>
    </w:p>
    <w:bookmarkEnd w:id="157"/>
    <w:bookmarkStart w:name="z171" w:id="15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8"/>
    <w:bookmarkStart w:name="z172" w:id="15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Бағаланатын адам</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Бағалайтын адам</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w:t>
            </w:r>
          </w:p>
          <w:p>
            <w:pPr>
              <w:spacing w:after="20"/>
              <w:ind w:left="20"/>
              <w:jc w:val="both"/>
            </w:pPr>
            <w:r>
              <w:rPr>
                <w:rFonts w:ascii="Times New Roman"/>
                <w:b w:val="false"/>
                <w:i w:val="false"/>
                <w:color w:val="000000"/>
                <w:sz w:val="20"/>
              </w:rPr>
              <w:t>
қолы______________________________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6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4" w:id="16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64"/>
    <w:p>
      <w:pPr>
        <w:spacing w:after="0"/>
        <w:ind w:left="0"/>
        <w:jc w:val="left"/>
      </w:pPr>
      <w:r>
        <w:rPr>
          <w:rFonts w:ascii="Times New Roman"/>
          <w:b/>
          <w:i w:val="false"/>
          <w:color w:val="000000"/>
        </w:rPr>
        <w:t xml:space="preserve"> Саралау әдісі бойынша бағалау парағы</w:t>
      </w:r>
    </w:p>
    <w:bookmarkEnd w:id="164"/>
    <w:bookmarkStart w:name="z188" w:id="165"/>
    <w:p>
      <w:pPr>
        <w:spacing w:after="0"/>
        <w:ind w:left="0"/>
        <w:jc w:val="both"/>
      </w:pPr>
      <w:r>
        <w:rPr>
          <w:rFonts w:ascii="Times New Roman"/>
          <w:b w:val="false"/>
          <w:i w:val="false"/>
          <w:color w:val="000000"/>
          <w:sz w:val="28"/>
        </w:rPr>
        <w:t>
      Бағаланатын қызметшінің Т. А.Ә. ____________________________</w:t>
      </w:r>
    </w:p>
    <w:bookmarkEnd w:id="165"/>
    <w:bookmarkStart w:name="z189" w:id="166"/>
    <w:p>
      <w:pPr>
        <w:spacing w:after="0"/>
        <w:ind w:left="0"/>
        <w:jc w:val="both"/>
      </w:pPr>
      <w:r>
        <w:rPr>
          <w:rFonts w:ascii="Times New Roman"/>
          <w:b w:val="false"/>
          <w:i w:val="false"/>
          <w:color w:val="000000"/>
          <w:sz w:val="28"/>
        </w:rPr>
        <w:t>
      Бағалайтын қызметшінің (мемлекеттік орган басшысының) \\</w:t>
      </w:r>
    </w:p>
    <w:bookmarkEnd w:id="166"/>
    <w:bookmarkStart w:name="z190" w:id="167"/>
    <w:p>
      <w:pPr>
        <w:spacing w:after="0"/>
        <w:ind w:left="0"/>
        <w:jc w:val="both"/>
      </w:pPr>
      <w:r>
        <w:rPr>
          <w:rFonts w:ascii="Times New Roman"/>
          <w:b w:val="false"/>
          <w:i w:val="false"/>
          <w:color w:val="000000"/>
          <w:sz w:val="28"/>
        </w:rPr>
        <w:t>
      Т.А.Ә_____________________________________________________</w:t>
      </w:r>
    </w:p>
    <w:bookmarkEnd w:id="167"/>
    <w:bookmarkStart w:name="z191" w:id="16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8"/>
    <w:bookmarkStart w:name="z192"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9"/>
    <w:bookmarkStart w:name="z193"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7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1"/>
    <w:bookmarkStart w:name="z195" w:id="17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2"/>
    <w:bookmarkStart w:name="z196" w:id="17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3"/>
    <w:bookmarkStart w:name="z197" w:id="174"/>
    <w:p>
      <w:pPr>
        <w:spacing w:after="0"/>
        <w:ind w:left="0"/>
        <w:jc w:val="both"/>
      </w:pPr>
      <w:r>
        <w:rPr>
          <w:rFonts w:ascii="Times New Roman"/>
          <w:b w:val="false"/>
          <w:i w:val="false"/>
          <w:color w:val="000000"/>
          <w:sz w:val="28"/>
        </w:rPr>
        <w:t>
      Қойылған бағаға негіздеме ___________________</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75"/>
    <w:p>
      <w:pPr>
        <w:spacing w:after="0"/>
        <w:ind w:left="0"/>
        <w:jc w:val="left"/>
      </w:pPr>
      <w:r>
        <w:rPr>
          <w:rFonts w:ascii="Times New Roman"/>
          <w:b/>
          <w:i w:val="false"/>
          <w:color w:val="000000"/>
        </w:rPr>
        <w:t xml:space="preserve"> Мемлекеттік органның басшыларының 360 әдісімен бағалау парағы</w:t>
      </w:r>
    </w:p>
    <w:bookmarkEnd w:id="175"/>
    <w:bookmarkStart w:name="z201" w:id="176"/>
    <w:p>
      <w:pPr>
        <w:spacing w:after="0"/>
        <w:ind w:left="0"/>
        <w:jc w:val="both"/>
      </w:pPr>
      <w:r>
        <w:rPr>
          <w:rFonts w:ascii="Times New Roman"/>
          <w:b w:val="false"/>
          <w:i w:val="false"/>
          <w:color w:val="000000"/>
          <w:sz w:val="28"/>
        </w:rPr>
        <w:t>
      Мемлекеттік органның басшысының Т. А.Ә______________________</w:t>
      </w:r>
    </w:p>
    <w:bookmarkEnd w:id="176"/>
    <w:bookmarkStart w:name="z202" w:id="177"/>
    <w:p>
      <w:pPr>
        <w:spacing w:after="0"/>
        <w:ind w:left="0"/>
        <w:jc w:val="both"/>
      </w:pPr>
      <w:r>
        <w:rPr>
          <w:rFonts w:ascii="Times New Roman"/>
          <w:b w:val="false"/>
          <w:i w:val="false"/>
          <w:color w:val="000000"/>
          <w:sz w:val="28"/>
        </w:rPr>
        <w:t>
      Құрметті респондент!</w:t>
      </w:r>
    </w:p>
    <w:bookmarkEnd w:id="177"/>
    <w:bookmarkStart w:name="z203" w:id="17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8"/>
    <w:bookmarkStart w:name="z204" w:id="17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9"/>
    <w:bookmarkStart w:name="z205" w:id="18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0"/>
    <w:bookmarkStart w:name="z206" w:id="18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1"/>
    <w:bookmarkStart w:name="z207" w:id="18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2"/>
    <w:bookmarkStart w:name="z208" w:id="18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8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4"/>
    <w:bookmarkStart w:name="z210" w:id="185"/>
    <w:p>
      <w:pPr>
        <w:spacing w:after="0"/>
        <w:ind w:left="0"/>
        <w:jc w:val="both"/>
      </w:pPr>
      <w:r>
        <w:rPr>
          <w:rFonts w:ascii="Times New Roman"/>
          <w:b w:val="false"/>
          <w:i w:val="false"/>
          <w:color w:val="000000"/>
          <w:sz w:val="28"/>
        </w:rPr>
        <w:t>
      құзырет көрінбейді;</w:t>
      </w:r>
    </w:p>
    <w:bookmarkEnd w:id="185"/>
    <w:bookmarkStart w:name="z211" w:id="186"/>
    <w:p>
      <w:pPr>
        <w:spacing w:after="0"/>
        <w:ind w:left="0"/>
        <w:jc w:val="both"/>
      </w:pPr>
      <w:r>
        <w:rPr>
          <w:rFonts w:ascii="Times New Roman"/>
          <w:b w:val="false"/>
          <w:i w:val="false"/>
          <w:color w:val="000000"/>
          <w:sz w:val="28"/>
        </w:rPr>
        <w:t>
      құзырет сирек көрінеді;</w:t>
      </w:r>
    </w:p>
    <w:bookmarkEnd w:id="186"/>
    <w:bookmarkStart w:name="z212" w:id="187"/>
    <w:p>
      <w:pPr>
        <w:spacing w:after="0"/>
        <w:ind w:left="0"/>
        <w:jc w:val="both"/>
      </w:pPr>
      <w:r>
        <w:rPr>
          <w:rFonts w:ascii="Times New Roman"/>
          <w:b w:val="false"/>
          <w:i w:val="false"/>
          <w:color w:val="000000"/>
          <w:sz w:val="28"/>
        </w:rPr>
        <w:t>
      құзырет жағдайлардың жартысында көрінеді;</w:t>
      </w:r>
    </w:p>
    <w:bookmarkEnd w:id="187"/>
    <w:bookmarkStart w:name="z213" w:id="188"/>
    <w:p>
      <w:pPr>
        <w:spacing w:after="0"/>
        <w:ind w:left="0"/>
        <w:jc w:val="both"/>
      </w:pPr>
      <w:r>
        <w:rPr>
          <w:rFonts w:ascii="Times New Roman"/>
          <w:b w:val="false"/>
          <w:i w:val="false"/>
          <w:color w:val="000000"/>
          <w:sz w:val="28"/>
        </w:rPr>
        <w:t>
      құзырет көп жағдайда көрінеді;</w:t>
      </w:r>
    </w:p>
    <w:bookmarkEnd w:id="188"/>
    <w:bookmarkStart w:name="z214" w:id="189"/>
    <w:p>
      <w:pPr>
        <w:spacing w:after="0"/>
        <w:ind w:left="0"/>
        <w:jc w:val="both"/>
      </w:pPr>
      <w:r>
        <w:rPr>
          <w:rFonts w:ascii="Times New Roman"/>
          <w:b w:val="false"/>
          <w:i w:val="false"/>
          <w:color w:val="000000"/>
          <w:sz w:val="28"/>
        </w:rPr>
        <w:t>
      құзырет әрқашан көрінеді.</w:t>
      </w:r>
    </w:p>
    <w:bookmarkEnd w:id="189"/>
    <w:bookmarkStart w:name="z215" w:id="19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91"/>
    <w:p>
      <w:pPr>
        <w:spacing w:after="0"/>
        <w:ind w:left="0"/>
        <w:jc w:val="left"/>
      </w:pPr>
      <w:r>
        <w:rPr>
          <w:rFonts w:ascii="Times New Roman"/>
          <w:b/>
          <w:i w:val="false"/>
          <w:color w:val="000000"/>
        </w:rPr>
        <w:t xml:space="preserve"> "Б" корпусы қызметшілерін 360 әдісімен бағалау парағы</w:t>
      </w:r>
    </w:p>
    <w:bookmarkEnd w:id="191"/>
    <w:bookmarkStart w:name="z219" w:id="192"/>
    <w:p>
      <w:pPr>
        <w:spacing w:after="0"/>
        <w:ind w:left="0"/>
        <w:jc w:val="both"/>
      </w:pPr>
      <w:r>
        <w:rPr>
          <w:rFonts w:ascii="Times New Roman"/>
          <w:b w:val="false"/>
          <w:i w:val="false"/>
          <w:color w:val="000000"/>
          <w:sz w:val="28"/>
        </w:rPr>
        <w:t>
      бағаланатын қызметкердің Т.А.Ә ______________________________</w:t>
      </w:r>
    </w:p>
    <w:bookmarkEnd w:id="192"/>
    <w:bookmarkStart w:name="z220" w:id="193"/>
    <w:p>
      <w:pPr>
        <w:spacing w:after="0"/>
        <w:ind w:left="0"/>
        <w:jc w:val="both"/>
      </w:pPr>
      <w:r>
        <w:rPr>
          <w:rFonts w:ascii="Times New Roman"/>
          <w:b w:val="false"/>
          <w:i w:val="false"/>
          <w:color w:val="000000"/>
          <w:sz w:val="28"/>
        </w:rPr>
        <w:t>
      Құрметті респондент!</w:t>
      </w:r>
    </w:p>
    <w:bookmarkEnd w:id="193"/>
    <w:bookmarkStart w:name="z221" w:id="19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4"/>
    <w:bookmarkStart w:name="z222" w:id="19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5"/>
    <w:bookmarkStart w:name="z223" w:id="19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6"/>
    <w:bookmarkStart w:name="z224" w:id="19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7"/>
    <w:bookmarkStart w:name="z225" w:id="19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8"/>
    <w:bookmarkStart w:name="z226" w:id="19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0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0"/>
    <w:bookmarkStart w:name="z228" w:id="201"/>
    <w:p>
      <w:pPr>
        <w:spacing w:after="0"/>
        <w:ind w:left="0"/>
        <w:jc w:val="both"/>
      </w:pPr>
      <w:r>
        <w:rPr>
          <w:rFonts w:ascii="Times New Roman"/>
          <w:b w:val="false"/>
          <w:i w:val="false"/>
          <w:color w:val="000000"/>
          <w:sz w:val="28"/>
        </w:rPr>
        <w:t>
       құзырет көрінбейді;</w:t>
      </w:r>
    </w:p>
    <w:bookmarkEnd w:id="201"/>
    <w:bookmarkStart w:name="z229" w:id="202"/>
    <w:p>
      <w:pPr>
        <w:spacing w:after="0"/>
        <w:ind w:left="0"/>
        <w:jc w:val="both"/>
      </w:pPr>
      <w:r>
        <w:rPr>
          <w:rFonts w:ascii="Times New Roman"/>
          <w:b w:val="false"/>
          <w:i w:val="false"/>
          <w:color w:val="000000"/>
          <w:sz w:val="28"/>
        </w:rPr>
        <w:t>
       құзырет сирек көрінеді;</w:t>
      </w:r>
    </w:p>
    <w:bookmarkEnd w:id="202"/>
    <w:bookmarkStart w:name="z230" w:id="203"/>
    <w:p>
      <w:pPr>
        <w:spacing w:after="0"/>
        <w:ind w:left="0"/>
        <w:jc w:val="both"/>
      </w:pPr>
      <w:r>
        <w:rPr>
          <w:rFonts w:ascii="Times New Roman"/>
          <w:b w:val="false"/>
          <w:i w:val="false"/>
          <w:color w:val="000000"/>
          <w:sz w:val="28"/>
        </w:rPr>
        <w:t>
       құзырет жағдайлардың жартысында көрінеді;</w:t>
      </w:r>
    </w:p>
    <w:bookmarkEnd w:id="203"/>
    <w:bookmarkStart w:name="z231" w:id="204"/>
    <w:p>
      <w:pPr>
        <w:spacing w:after="0"/>
        <w:ind w:left="0"/>
        <w:jc w:val="both"/>
      </w:pPr>
      <w:r>
        <w:rPr>
          <w:rFonts w:ascii="Times New Roman"/>
          <w:b w:val="false"/>
          <w:i w:val="false"/>
          <w:color w:val="000000"/>
          <w:sz w:val="28"/>
        </w:rPr>
        <w:t>
       құзырет көп жағдайда көрінеді;</w:t>
      </w:r>
    </w:p>
    <w:bookmarkEnd w:id="204"/>
    <w:bookmarkStart w:name="z232" w:id="205"/>
    <w:p>
      <w:pPr>
        <w:spacing w:after="0"/>
        <w:ind w:left="0"/>
        <w:jc w:val="both"/>
      </w:pPr>
      <w:r>
        <w:rPr>
          <w:rFonts w:ascii="Times New Roman"/>
          <w:b w:val="false"/>
          <w:i w:val="false"/>
          <w:color w:val="000000"/>
          <w:sz w:val="28"/>
        </w:rPr>
        <w:t>
       құзырет әрқашан көрінеді.</w:t>
      </w:r>
    </w:p>
    <w:bookmarkEnd w:id="205"/>
    <w:bookmarkStart w:name="z233" w:id="20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207"/>
    <w:p>
      <w:pPr>
        <w:spacing w:after="0"/>
        <w:ind w:left="0"/>
        <w:jc w:val="left"/>
      </w:pPr>
      <w:r>
        <w:rPr>
          <w:rFonts w:ascii="Times New Roman"/>
          <w:b/>
          <w:i w:val="false"/>
          <w:color w:val="000000"/>
        </w:rPr>
        <w:t xml:space="preserve"> Қызметшіні 360 әдісімен бағалау нәтижесі (мемлекеттік органның басшылары үшін)</w:t>
      </w:r>
    </w:p>
    <w:bookmarkEnd w:id="207"/>
    <w:bookmarkStart w:name="z237" w:id="208"/>
    <w:p>
      <w:pPr>
        <w:spacing w:after="0"/>
        <w:ind w:left="0"/>
        <w:jc w:val="both"/>
      </w:pPr>
      <w:r>
        <w:rPr>
          <w:rFonts w:ascii="Times New Roman"/>
          <w:b w:val="false"/>
          <w:i w:val="false"/>
          <w:color w:val="000000"/>
          <w:sz w:val="28"/>
        </w:rPr>
        <w:t>
      Мемлекеттік органның басшысының Т. А.Ә. _____________________________</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8" w:id="20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_______________________________</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 аппаратының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0"/>
    <w:p>
      <w:pPr>
        <w:spacing w:after="0"/>
        <w:ind w:left="0"/>
        <w:jc w:val="left"/>
      </w:pPr>
      <w:r>
        <w:rPr>
          <w:rFonts w:ascii="Times New Roman"/>
          <w:b/>
          <w:i w:val="false"/>
          <w:color w:val="000000"/>
        </w:rPr>
        <w:t xml:space="preserve"> Қызметшіні 360 градус әдісімен бағалау нәтижелері</w:t>
      </w:r>
    </w:p>
    <w:bookmarkEnd w:id="210"/>
    <w:bookmarkStart w:name="z242" w:id="211"/>
    <w:p>
      <w:pPr>
        <w:spacing w:after="0"/>
        <w:ind w:left="0"/>
        <w:jc w:val="both"/>
      </w:pPr>
      <w:r>
        <w:rPr>
          <w:rFonts w:ascii="Times New Roman"/>
          <w:b w:val="false"/>
          <w:i w:val="false"/>
          <w:color w:val="000000"/>
          <w:sz w:val="28"/>
        </w:rPr>
        <w:t>
      ("Б" корпусының қызметшілері үшін)</w:t>
      </w:r>
    </w:p>
    <w:bookmarkEnd w:id="211"/>
    <w:bookmarkStart w:name="z243" w:id="212"/>
    <w:p>
      <w:pPr>
        <w:spacing w:after="0"/>
        <w:ind w:left="0"/>
        <w:jc w:val="both"/>
      </w:pPr>
      <w:r>
        <w:rPr>
          <w:rFonts w:ascii="Times New Roman"/>
          <w:b w:val="false"/>
          <w:i w:val="false"/>
          <w:color w:val="000000"/>
          <w:sz w:val="28"/>
        </w:rPr>
        <w:t>
      Бағаланатын қызметшінің Т. А.Ә.__________________________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4" w:id="21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3"/>
    <w:bookmarkStart w:name="z245" w:id="214"/>
    <w:p>
      <w:pPr>
        <w:spacing w:after="0"/>
        <w:ind w:left="0"/>
        <w:jc w:val="both"/>
      </w:pPr>
      <w:r>
        <w:rPr>
          <w:rFonts w:ascii="Times New Roman"/>
          <w:b w:val="false"/>
          <w:i w:val="false"/>
          <w:color w:val="000000"/>
          <w:sz w:val="28"/>
        </w:rPr>
        <w:t>
      Бағалау нәтижесі: ______________________________</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