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34b5b" w14:textId="6134b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аудандық мәслихатының 2022 жылғы 29 желтоқсандағы "Ақсу ауданының 2023-2025 жылдарға арналған бюджеті туралы" № 36-132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Ақсу ауданы әкімдігінің 2023 жылғы 24 сәуірдегі № 4-19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 Ақсу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Ақсу аудандық мәслихатының "Ақсу ауданының 2023-2025 жылдарға арналған бюджеті туралы"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36-132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177535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аудандық бюджет тиісінше осы шешімнің 1, 2 және 3-қосымшаларына сәйкес, оның ішінде 2023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6 478 231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396 352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119 178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10 593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5 952 108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6 534 187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101 293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165 600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64 307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157 249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157 249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165 600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77 713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69 362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Сүлейменов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2023 жылғы "24" сәуірдегі № 4-19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аудандық мәслихатының 2022 жылғы "28" желтоқсандағы № 36-132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6 478 231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5 951 906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әлеуметтiк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емдеу, мiндеттi гигиеналық құралдармен қамтамасыз ету, арнаулы жүріп-тұру құралдары, жеке көмекшінің және есту бойынша мүгедектігі барадамдарға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 бойынша іс-шараларды іске асыру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