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f743" w14:textId="08cf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Регламентін бекіту туралы</w:t>
      </w:r>
    </w:p>
    <w:p>
      <w:pPr>
        <w:spacing w:after="0"/>
        <w:ind w:left="0"/>
        <w:jc w:val="both"/>
      </w:pPr>
      <w:r>
        <w:rPr>
          <w:rFonts w:ascii="Times New Roman"/>
          <w:b w:val="false"/>
          <w:i w:val="false"/>
          <w:color w:val="000000"/>
          <w:sz w:val="28"/>
        </w:rPr>
        <w:t>Жетісу облысы Талдықорған қалалық мәслихатының 2023 жылғы 17 қаңтардағы № 216 шешімі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сәйкес,Талдықорған қалалық мәслихаты ШЕШТІ:</w:t>
      </w:r>
    </w:p>
    <w:bookmarkEnd w:id="0"/>
    <w:bookmarkStart w:name="z8" w:id="1"/>
    <w:p>
      <w:pPr>
        <w:spacing w:after="0"/>
        <w:ind w:left="0"/>
        <w:jc w:val="both"/>
      </w:pPr>
      <w:r>
        <w:rPr>
          <w:rFonts w:ascii="Times New Roman"/>
          <w:b w:val="false"/>
          <w:i w:val="false"/>
          <w:color w:val="000000"/>
          <w:sz w:val="28"/>
        </w:rPr>
        <w:t xml:space="preserve">
      1. Талдықорған қалалық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xml:space="preserve">
      2. Талдықорған қалалық мәслихатының "Талдықорған қалалық мәслихатының Регламентін бекіту туралы" 2022 жылғы 27 қаңтардағы </w:t>
      </w:r>
      <w:r>
        <w:rPr>
          <w:rFonts w:ascii="Times New Roman"/>
          <w:b w:val="false"/>
          <w:i w:val="false"/>
          <w:color w:val="000000"/>
          <w:sz w:val="28"/>
        </w:rPr>
        <w:t>№ 3</w:t>
      </w:r>
      <w:r>
        <w:rPr>
          <w:rFonts w:ascii="Times New Roman"/>
          <w:b w:val="false"/>
          <w:i w:val="false"/>
          <w:color w:val="000000"/>
          <w:sz w:val="28"/>
        </w:rPr>
        <w:t xml:space="preserve">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 Тимур Қапасұлы Биғожановқа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2023 жылғы 17 қаңтардағы № 216 шешіміне қосымша</w:t>
            </w:r>
          </w:p>
        </w:tc>
      </w:tr>
    </w:tbl>
    <w:bookmarkStart w:name="z13" w:id="4"/>
    <w:p>
      <w:pPr>
        <w:spacing w:after="0"/>
        <w:ind w:left="0"/>
        <w:jc w:val="left"/>
      </w:pPr>
      <w:r>
        <w:rPr>
          <w:rFonts w:ascii="Times New Roman"/>
          <w:b/>
          <w:i w:val="false"/>
          <w:color w:val="000000"/>
        </w:rPr>
        <w:t xml:space="preserve"> Талдықорған қалалық мәслихаттың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немесеқаланың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Талдықорған қалалық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Талдықорған қалалық сайлау комиссиясының төрағасы мәслихаттың бірінші сессиясын ашады және оны мәслихат төрағасы сайланғанға дейін жүргізеді. Талдықорған қалалық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Талдықорған қаласының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Талдықорған қаласының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Талдықорған қаласының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Талдықорған қаласының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сессиясына Талдықорған қаласының әкімі, Еркін және Өтенай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2"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Талдықорған қаласының әкімдігінің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Еркін және Өтенай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Талдықорған қалалық мәслихаты бюджетті бекітеді. Қала мәслихатының қалалық бюджетті бекіту туралы шешіміне қол қойылған күннен бастап қаржы жылының соңына дейін қаланың мәслихаты Еркін және Өтенай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Еркін және Өтенай ауылдық округтердің бюджеттерін қала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Талдықорған қаласының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Талдықорған қаласының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Талдықорған қаласының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Талдықорған қаласының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жиналысыныңқалалық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Еркін және Өтенай ауылдық округтерінің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38. Талдықорған қалалық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Талдықорған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6" w:id="117"/>
    <w:p>
      <w:pPr>
        <w:spacing w:after="0"/>
        <w:ind w:left="0"/>
        <w:jc w:val="left"/>
      </w:pPr>
      <w:r>
        <w:rPr>
          <w:rFonts w:ascii="Times New Roman"/>
          <w:b/>
          <w:i w:val="false"/>
          <w:color w:val="000000"/>
        </w:rPr>
        <w:t xml:space="preserve"> 1-параграф. Мәслихат төрағасы</w:t>
      </w:r>
    </w:p>
    <w:bookmarkEnd w:id="117"/>
    <w:bookmarkStart w:name="z127" w:id="118"/>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3"/>
    <w:bookmarkStart w:name="z133" w:id="124"/>
    <w:p>
      <w:pPr>
        <w:spacing w:after="0"/>
        <w:ind w:left="0"/>
        <w:jc w:val="both"/>
      </w:pPr>
      <w:r>
        <w:rPr>
          <w:rFonts w:ascii="Times New Roman"/>
          <w:b w:val="false"/>
          <w:i w:val="false"/>
          <w:color w:val="000000"/>
          <w:sz w:val="28"/>
        </w:rPr>
        <w:t>
      45.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2"/>
    <w:bookmarkStart w:name="z142" w:id="133"/>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61.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63.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68. Заңның 21-бабының </w:t>
      </w:r>
      <w:r>
        <w:rPr>
          <w:rFonts w:ascii="Times New Roman"/>
          <w:b w:val="false"/>
          <w:i w:val="false"/>
          <w:color w:val="000000"/>
          <w:sz w:val="28"/>
        </w:rPr>
        <w:t>2-тармағында</w:t>
      </w:r>
      <w:r>
        <w:rPr>
          <w:rFonts w:ascii="Times New Roman"/>
          <w:b w:val="false"/>
          <w:i w:val="false"/>
          <w:color w:val="000000"/>
          <w:sz w:val="28"/>
        </w:rPr>
        <w:t>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