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d512" w14:textId="7e4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және жоғары білім саласында сапаны қамтамасыз ету комитеті туралы ережесін бекіту туралы" Қазақстан Республикасы Ғылым және жоғары білім министрінің 2022 жылғы 13 қыркүйектегі № 43 бұйрығына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17 қазандағы № 530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және жоғары білім саласында сапаны қамтамасыз ету комитеті туралы ережені бекіту туралы" Қазақстан Республикасы Ғылым және жоғары білім министрінің 2022 жылғы 13 қыркүйектегі № 43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Ғылым және жоғары білім саласында сапаны қамтамасыз ету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34-1) тармақшамен толықтырылсын:</w:t>
      </w:r>
    </w:p>
    <w:bookmarkStart w:name="z5" w:id="3"/>
    <w:p>
      <w:pPr>
        <w:spacing w:after="0"/>
        <w:ind w:left="0"/>
        <w:jc w:val="both"/>
      </w:pPr>
      <w:r>
        <w:rPr>
          <w:rFonts w:ascii="Times New Roman"/>
          <w:b w:val="false"/>
          <w:i w:val="false"/>
          <w:color w:val="000000"/>
          <w:sz w:val="28"/>
        </w:rPr>
        <w:t>
      "34-1) әкімшілік рәсімдер шеңберінде арыз иелері жолданымдарда көтеретін жүйелі проблемаларға талдау жүргізу және оларды анықтау;".</w:t>
      </w:r>
    </w:p>
    <w:bookmarkEnd w:id="3"/>
    <w:bookmarkStart w:name="z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белгіленген мерзімдерде осы бұйрықтан туындайтын қажетті шараларды қабылдасын.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