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ee71" w14:textId="c03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28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7 тамыздағы № 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қалалық бюджет туралы" 2022 жылғы 28 желтоқсандағы №202 (Нормативтік құқықтық актілерді мемлекеттік тіркеу тізілімінде № 177671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6 287 291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4 621 634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7 480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1 621 392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7 917 957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1 630 666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1 630 666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1 630 666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әкімшілік ғимаратының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және Шалғы кенттер бюджетіне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