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ffbc" w14:textId="668f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2022 жылғы 26 желтоқсандағы № 34/250 "2023-2025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17 қарашадағы № 10/61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"2023-2025 жылдарға арналған ауылдық округтер бюджеті туралы" 2022 жылғы 26 желтоқсандағы №34/250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177424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117 067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33 219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83 848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129 105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-12 038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12 038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–12 038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58 863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57 221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58 863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43 584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1 248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42 336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43 584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Кеңгір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Талап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Сарыкеңгір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бюджеттен ауылдық округтерінің бюджетіне берілетін ағымдағы нысаналы трансферттер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балалар ойын алаңдарын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(Теректі станциясы)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зілзала салдарынан болған үйінділерді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тұрғын үйді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