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bf14" w14:textId="b4fb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Шу ауданында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көрсету туралы</w:t>
      </w:r>
    </w:p>
    <w:p>
      <w:pPr>
        <w:spacing w:after="0"/>
        <w:ind w:left="0"/>
        <w:jc w:val="both"/>
      </w:pPr>
      <w:r>
        <w:rPr>
          <w:rFonts w:ascii="Times New Roman"/>
          <w:b w:val="false"/>
          <w:i w:val="false"/>
          <w:color w:val="000000"/>
          <w:sz w:val="28"/>
        </w:rPr>
        <w:t>Жамбыл облысы Шу аудандық мәслихатының 2023 жылғы 16 қаңтардағы № 40-4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Заңның </w:t>
      </w:r>
      <w:r>
        <w:rPr>
          <w:rFonts w:ascii="Times New Roman"/>
          <w:b w:val="false"/>
          <w:i w:val="false"/>
          <w:color w:val="000000"/>
          <w:sz w:val="28"/>
        </w:rPr>
        <w:t>18 бабының</w:t>
      </w:r>
      <w:r>
        <w:rPr>
          <w:rFonts w:ascii="Times New Roman"/>
          <w:b w:val="false"/>
          <w:i w:val="false"/>
          <w:color w:val="000000"/>
          <w:sz w:val="28"/>
        </w:rPr>
        <w:t xml:space="preserve"> 8 тармағына сәйкес Шу аудандық мәслихаты ШЕШТІ:</w:t>
      </w:r>
    </w:p>
    <w:bookmarkEnd w:id="0"/>
    <w:bookmarkStart w:name="z8" w:id="1"/>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жылы жүз еселік айлық есептік көрсеткішке тең сомада көтерме жәрдемақы көрсетілсін.</w:t>
      </w:r>
    </w:p>
    <w:bookmarkEnd w:id="1"/>
    <w:bookmarkStart w:name="z9" w:id="2"/>
    <w:p>
      <w:pPr>
        <w:spacing w:after="0"/>
        <w:ind w:left="0"/>
        <w:jc w:val="both"/>
      </w:pPr>
      <w:r>
        <w:rPr>
          <w:rFonts w:ascii="Times New Roman"/>
          <w:b w:val="false"/>
          <w:i w:val="false"/>
          <w:color w:val="000000"/>
          <w:sz w:val="28"/>
        </w:rPr>
        <w:t>
      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жылы тұрғын үй сатып алу немесе салу үшін әлеуметтік қолдау бір мың бес жүз еселік айлық есептік көрсеткіштен аспайтын сомада бюджеттік кредит көрсетілсін.</w:t>
      </w:r>
    </w:p>
    <w:bookmarkEnd w:id="2"/>
    <w:bookmarkStart w:name="z10" w:id="3"/>
    <w:p>
      <w:pPr>
        <w:spacing w:after="0"/>
        <w:ind w:left="0"/>
        <w:jc w:val="both"/>
      </w:pPr>
      <w:r>
        <w:rPr>
          <w:rFonts w:ascii="Times New Roman"/>
          <w:b w:val="false"/>
          <w:i w:val="false"/>
          <w:color w:val="000000"/>
          <w:sz w:val="28"/>
        </w:rPr>
        <w:t xml:space="preserve">
      3. "2022 жылы Шу ауданында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көрсету туралы" Шу аудандық мәслихатының 2022 жылғы 21 ақпандағы </w:t>
      </w:r>
      <w:r>
        <w:rPr>
          <w:rFonts w:ascii="Times New Roman"/>
          <w:b w:val="false"/>
          <w:i w:val="false"/>
          <w:color w:val="000000"/>
          <w:sz w:val="28"/>
        </w:rPr>
        <w:t>№ 23-3</w:t>
      </w:r>
      <w:r>
        <w:rPr>
          <w:rFonts w:ascii="Times New Roman"/>
          <w:b w:val="false"/>
          <w:i w:val="false"/>
          <w:color w:val="000000"/>
          <w:sz w:val="28"/>
        </w:rPr>
        <w:t xml:space="preserve"> шешімінің күші жойылсын.</w:t>
      </w:r>
    </w:p>
    <w:bookmarkEnd w:id="3"/>
    <w:bookmarkStart w:name="z11"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Әбенов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