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5b7d" w14:textId="a685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аудандық мәслихат аппараты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мәслихатының 2023 жылғы 30 қазандағы № 10-9 шешімі. Күші жойылды- Жамбыл облысы Т. Рысқұлов аудандық мәслихатының 2025 жылғы 26 қарашадағы № 41-6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Т. Рысқұлов аудандық мәслихатының 26.11.2025 № </w:t>
      </w:r>
      <w:r>
        <w:rPr>
          <w:rFonts w:ascii="Times New Roman"/>
          <w:b w:val="false"/>
          <w:i w:val="false"/>
          <w:color w:val="ff0000"/>
          <w:sz w:val="28"/>
        </w:rPr>
        <w:t xml:space="preserve">41-6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Заңының </w:t>
      </w:r>
      <w:r>
        <w:rPr>
          <w:rFonts w:ascii="Times New Roman"/>
          <w:b w:val="false"/>
          <w:i w:val="false"/>
          <w:color w:val="000000"/>
          <w:sz w:val="28"/>
        </w:rPr>
        <w:t>33 бабының</w:t>
      </w:r>
      <w:r>
        <w:rPr>
          <w:rFonts w:ascii="Times New Roman"/>
          <w:b w:val="false"/>
          <w:i w:val="false"/>
          <w:color w:val="000000"/>
          <w:sz w:val="28"/>
        </w:rPr>
        <w:t xml:space="preserve"> 5 тармағына сәйкес Т.Рысқұлов аудандық мәслихат ШЕШІМ ҚАБЫЛДАДЫ:</w:t>
      </w:r>
    </w:p>
    <w:bookmarkStart w:name="z8" w:id="1"/>
    <w:p>
      <w:pPr>
        <w:spacing w:after="0"/>
        <w:ind w:left="0"/>
        <w:jc w:val="both"/>
      </w:pPr>
      <w:r>
        <w:rPr>
          <w:rFonts w:ascii="Times New Roman"/>
          <w:b w:val="false"/>
          <w:i w:val="false"/>
          <w:color w:val="000000"/>
          <w:sz w:val="28"/>
        </w:rPr>
        <w:t xml:space="preserve">
      1. Қоса беріліп отырған "Т.Рысқұлов аудандық мәслихат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Т.Рысқұлов аудандық мәслихат аппаратының кадрлық-құқықтық іс жүргізу бөлімшесі заңнамада белгіленген тәртіппен осы шешімнен туындайтын шаралардың орындалуын қамтамасыз етсін.</w:t>
      </w:r>
    </w:p>
    <w:bookmarkEnd w:id="2"/>
    <w:bookmarkStart w:name="z10" w:id="3"/>
    <w:p>
      <w:pPr>
        <w:spacing w:after="0"/>
        <w:ind w:left="0"/>
        <w:jc w:val="both"/>
      </w:pPr>
      <w:r>
        <w:rPr>
          <w:rFonts w:ascii="Times New Roman"/>
          <w:b w:val="false"/>
          <w:i w:val="false"/>
          <w:color w:val="000000"/>
          <w:sz w:val="28"/>
        </w:rPr>
        <w:t>
      3. Осы шешімнің орындалуын бақылау Т.Рысқұлов аудандық мәслихат аппаратының басшысы Амреев Аскар Амреевичке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мәслихатының</w:t>
            </w:r>
            <w:r>
              <w:rPr>
                <w:rFonts w:ascii="Times New Roman"/>
                <w:b w:val="false"/>
                <w:i w:val="false"/>
                <w:color w:val="000000"/>
                <w:sz w:val="20"/>
              </w:rPr>
              <w:t xml:space="preserve"> 2023 жылғы 30 қазанындағы № 10-9</w:t>
            </w:r>
            <w:r>
              <w:rPr>
                <w:rFonts w:ascii="Times New Roman"/>
                <w:b w:val="false"/>
                <w:i w:val="false"/>
                <w:color w:val="000000"/>
                <w:sz w:val="20"/>
              </w:rPr>
              <w:t xml:space="preserve"> шешімімен бекітілген</w:t>
            </w:r>
          </w:p>
        </w:tc>
      </w:tr>
    </w:tbl>
    <w:bookmarkStart w:name="z15" w:id="4"/>
    <w:p>
      <w:pPr>
        <w:spacing w:after="0"/>
        <w:ind w:left="0"/>
        <w:jc w:val="left"/>
      </w:pPr>
      <w:r>
        <w:rPr>
          <w:rFonts w:ascii="Times New Roman"/>
          <w:b/>
          <w:i w:val="false"/>
          <w:color w:val="000000"/>
        </w:rPr>
        <w:t xml:space="preserve"> Т.Рысқұлов аудандық мәслихат аппараты "Б" корпусының мемлекеттік әкімшілік қызметшілерінің қызметін бағалаудың әдістемесі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Т.Рысқұлов аудандық мәслихат аппараты "Б" корпусының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әзірленді және Т.Рысқұлов аудандық мәслихат аппараты "Б" корпусының мемлекеттік әкімшілік қызметшілерінің (бұдан әрі – "Б" корпусының қызметшілері) қызметін бағалау алгоритмін айқындайды.</w:t>
      </w:r>
    </w:p>
    <w:bookmarkEnd w:id="6"/>
    <w:bookmarkStart w:name="z18"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9"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0"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1"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2" w:id="11"/>
    <w:p>
      <w:pPr>
        <w:spacing w:after="0"/>
        <w:ind w:left="0"/>
        <w:jc w:val="both"/>
      </w:pPr>
      <w:r>
        <w:rPr>
          <w:rFonts w:ascii="Times New Roman"/>
          <w:b w:val="false"/>
          <w:i w:val="false"/>
          <w:color w:val="000000"/>
          <w:sz w:val="28"/>
        </w:rPr>
        <w:t>
      4) мемлекеттік органның басшысы –Е-1, Е-2, E-R-1 санаттарының "Б" корпусының мемлекеттік әкімшілік қызметшісі;</w:t>
      </w:r>
    </w:p>
    <w:bookmarkEnd w:id="11"/>
    <w:bookmarkStart w:name="z23"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4"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5"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6"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7"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8"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9"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0"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1"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2"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3"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4"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3"/>
    <w:bookmarkStart w:name="z35"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4"/>
    <w:bookmarkStart w:name="z36"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7"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8"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9"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0"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1"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2"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3"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4"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5"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6"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7"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8" w:id="37"/>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9"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50"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51"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2"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3" w:id="42"/>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2"/>
    <w:bookmarkStart w:name="z54"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5"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6"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7"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8"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9"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0"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1"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62"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3" w:id="52"/>
    <w:p>
      <w:pPr>
        <w:spacing w:after="0"/>
        <w:ind w:left="0"/>
        <w:jc w:val="both"/>
      </w:pPr>
      <w:r>
        <w:rPr>
          <w:rFonts w:ascii="Times New Roman"/>
          <w:b w:val="false"/>
          <w:i w:val="false"/>
          <w:color w:val="000000"/>
          <w:sz w:val="28"/>
        </w:rPr>
        <w:t>
      2) НМИ уақтылы талдау мен келісу;</w:t>
      </w:r>
    </w:p>
    <w:bookmarkEnd w:id="52"/>
    <w:bookmarkStart w:name="z64"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5"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6"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7"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8" w:id="57"/>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57"/>
    <w:bookmarkStart w:name="z69" w:id="58"/>
    <w:p>
      <w:pPr>
        <w:spacing w:after="0"/>
        <w:ind w:left="0"/>
        <w:jc w:val="both"/>
      </w:pPr>
      <w:r>
        <w:rPr>
          <w:rFonts w:ascii="Times New Roman"/>
          <w:b w:val="false"/>
          <w:i w:val="false"/>
          <w:color w:val="000000"/>
          <w:sz w:val="28"/>
        </w:rPr>
        <w:t>
      21. Мемлекеттік орган басшысының қызметін бағалау НМИ жетістіктерін бағалау әдісі негізінде жүзеге асырылады.</w:t>
      </w:r>
    </w:p>
    <w:bookmarkEnd w:id="58"/>
    <w:bookmarkStart w:name="z70" w:id="59"/>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w:t>
      </w:r>
    </w:p>
    <w:bookmarkEnd w:id="59"/>
    <w:bookmarkStart w:name="z71"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2"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73"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4" w:id="63"/>
    <w:p>
      <w:pPr>
        <w:spacing w:after="0"/>
        <w:ind w:left="0"/>
        <w:jc w:val="both"/>
      </w:pPr>
      <w:r>
        <w:rPr>
          <w:rFonts w:ascii="Times New Roman"/>
          <w:b w:val="false"/>
          <w:i w:val="false"/>
          <w:color w:val="000000"/>
          <w:sz w:val="28"/>
        </w:rPr>
        <w:t>
      Мемлекеттік орган басшысының НМИ қол жеткізуін бағалауды бағалаушы адам 4-тармақта белгіленген мерзімдерде жүргізеді.</w:t>
      </w:r>
    </w:p>
    <w:bookmarkEnd w:id="63"/>
    <w:bookmarkStart w:name="z75"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6"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7"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8"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9"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0"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1"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2"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3"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4"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5"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6"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5"/>
    <w:bookmarkStart w:name="z87" w:id="76"/>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8"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9"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90" w:id="79"/>
    <w:p>
      <w:pPr>
        <w:spacing w:after="0"/>
        <w:ind w:left="0"/>
        <w:jc w:val="both"/>
      </w:pPr>
      <w:r>
        <w:rPr>
          <w:rFonts w:ascii="Times New Roman"/>
          <w:b w:val="false"/>
          <w:i w:val="false"/>
          <w:color w:val="000000"/>
          <w:sz w:val="28"/>
        </w:rPr>
        <w:t>
      29. "Б" корпусының қызметшілерін саралау әдісі бойынша бағалауды 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1"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2"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3" w:id="8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2"/>
    <w:bookmarkStart w:name="z94"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5"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6"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7" w:id="86"/>
    <w:p>
      <w:pPr>
        <w:spacing w:after="0"/>
        <w:ind w:left="0"/>
        <w:jc w:val="both"/>
      </w:pPr>
      <w:r>
        <w:rPr>
          <w:rFonts w:ascii="Times New Roman"/>
          <w:b w:val="false"/>
          <w:i w:val="false"/>
          <w:color w:val="000000"/>
          <w:sz w:val="28"/>
        </w:rPr>
        <w:t>
      дербестік және бастамашылық;</w:t>
      </w:r>
    </w:p>
    <w:bookmarkEnd w:id="86"/>
    <w:bookmarkStart w:name="z98" w:id="87"/>
    <w:p>
      <w:pPr>
        <w:spacing w:after="0"/>
        <w:ind w:left="0"/>
        <w:jc w:val="both"/>
      </w:pPr>
      <w:r>
        <w:rPr>
          <w:rFonts w:ascii="Times New Roman"/>
          <w:b w:val="false"/>
          <w:i w:val="false"/>
          <w:color w:val="000000"/>
          <w:sz w:val="28"/>
        </w:rPr>
        <w:t>
      еңбек тәртібі.</w:t>
      </w:r>
    </w:p>
    <w:bookmarkEnd w:id="87"/>
    <w:bookmarkStart w:name="z99" w:id="88"/>
    <w:p>
      <w:pPr>
        <w:spacing w:after="0"/>
        <w:ind w:left="0"/>
        <w:jc w:val="left"/>
      </w:pPr>
      <w:r>
        <w:rPr>
          <w:rFonts w:ascii="Times New Roman"/>
          <w:b/>
          <w:i w:val="false"/>
          <w:color w:val="000000"/>
        </w:rPr>
        <w:t xml:space="preserve"> 4-тарау. 360 әдісі бойынша бағалау тәртібі</w:t>
      </w:r>
    </w:p>
    <w:bookmarkEnd w:id="88"/>
    <w:bookmarkStart w:name="z100"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1" w:id="90"/>
    <w:p>
      <w:pPr>
        <w:spacing w:after="0"/>
        <w:ind w:left="0"/>
        <w:jc w:val="both"/>
      </w:pPr>
      <w:r>
        <w:rPr>
          <w:rFonts w:ascii="Times New Roman"/>
          <w:b w:val="false"/>
          <w:i w:val="false"/>
          <w:color w:val="000000"/>
          <w:sz w:val="28"/>
        </w:rPr>
        <w:t>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0"/>
    <w:bookmarkStart w:name="z102"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3"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104" w:id="93"/>
    <w:p>
      <w:pPr>
        <w:spacing w:after="0"/>
        <w:ind w:left="0"/>
        <w:jc w:val="both"/>
      </w:pPr>
      <w:r>
        <w:rPr>
          <w:rFonts w:ascii="Times New Roman"/>
          <w:b w:val="false"/>
          <w:i w:val="false"/>
          <w:color w:val="000000"/>
          <w:sz w:val="28"/>
        </w:rPr>
        <w:t>
      қызметті басқару;</w:t>
      </w:r>
    </w:p>
    <w:bookmarkEnd w:id="93"/>
    <w:bookmarkStart w:name="z105" w:id="94"/>
    <w:p>
      <w:pPr>
        <w:spacing w:after="0"/>
        <w:ind w:left="0"/>
        <w:jc w:val="both"/>
      </w:pPr>
      <w:r>
        <w:rPr>
          <w:rFonts w:ascii="Times New Roman"/>
          <w:b w:val="false"/>
          <w:i w:val="false"/>
          <w:color w:val="000000"/>
          <w:sz w:val="28"/>
        </w:rPr>
        <w:t>
      тиімді коммуникацияларды құру;</w:t>
      </w:r>
    </w:p>
    <w:bookmarkEnd w:id="94"/>
    <w:bookmarkStart w:name="z106"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7" w:id="96"/>
    <w:p>
      <w:pPr>
        <w:spacing w:after="0"/>
        <w:ind w:left="0"/>
        <w:jc w:val="both"/>
      </w:pPr>
      <w:r>
        <w:rPr>
          <w:rFonts w:ascii="Times New Roman"/>
          <w:b w:val="false"/>
          <w:i w:val="false"/>
          <w:color w:val="000000"/>
          <w:sz w:val="28"/>
        </w:rPr>
        <w:t>
      өзгерістерді басқару;</w:t>
      </w:r>
    </w:p>
    <w:bookmarkEnd w:id="96"/>
    <w:bookmarkStart w:name="z108" w:id="97"/>
    <w:p>
      <w:pPr>
        <w:spacing w:after="0"/>
        <w:ind w:left="0"/>
        <w:jc w:val="both"/>
      </w:pPr>
      <w:r>
        <w:rPr>
          <w:rFonts w:ascii="Times New Roman"/>
          <w:b w:val="false"/>
          <w:i w:val="false"/>
          <w:color w:val="000000"/>
          <w:sz w:val="28"/>
        </w:rPr>
        <w:t>
      нәтижеге бағдарлану;</w:t>
      </w:r>
    </w:p>
    <w:bookmarkEnd w:id="97"/>
    <w:bookmarkStart w:name="z109"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10" w:id="99"/>
    <w:p>
      <w:pPr>
        <w:spacing w:after="0"/>
        <w:ind w:left="0"/>
        <w:jc w:val="both"/>
      </w:pPr>
      <w:r>
        <w:rPr>
          <w:rFonts w:ascii="Times New Roman"/>
          <w:b w:val="false"/>
          <w:i w:val="false"/>
          <w:color w:val="000000"/>
          <w:sz w:val="28"/>
        </w:rPr>
        <w:t>
      топты басқару;</w:t>
      </w:r>
    </w:p>
    <w:bookmarkEnd w:id="99"/>
    <w:bookmarkStart w:name="z111" w:id="100"/>
    <w:p>
      <w:pPr>
        <w:spacing w:after="0"/>
        <w:ind w:left="0"/>
        <w:jc w:val="both"/>
      </w:pPr>
      <w:r>
        <w:rPr>
          <w:rFonts w:ascii="Times New Roman"/>
          <w:b w:val="false"/>
          <w:i w:val="false"/>
          <w:color w:val="000000"/>
          <w:sz w:val="28"/>
        </w:rPr>
        <w:t>
      көшбасшылық қасиеттер;</w:t>
      </w:r>
    </w:p>
    <w:bookmarkEnd w:id="100"/>
    <w:bookmarkStart w:name="z112" w:id="101"/>
    <w:p>
      <w:pPr>
        <w:spacing w:after="0"/>
        <w:ind w:left="0"/>
        <w:jc w:val="both"/>
      </w:pPr>
      <w:r>
        <w:rPr>
          <w:rFonts w:ascii="Times New Roman"/>
          <w:b w:val="false"/>
          <w:i w:val="false"/>
          <w:color w:val="000000"/>
          <w:sz w:val="28"/>
        </w:rPr>
        <w:t>
      ынтымақтастық;</w:t>
      </w:r>
    </w:p>
    <w:bookmarkEnd w:id="101"/>
    <w:bookmarkStart w:name="z113" w:id="102"/>
    <w:p>
      <w:pPr>
        <w:spacing w:after="0"/>
        <w:ind w:left="0"/>
        <w:jc w:val="both"/>
      </w:pPr>
      <w:r>
        <w:rPr>
          <w:rFonts w:ascii="Times New Roman"/>
          <w:b w:val="false"/>
          <w:i w:val="false"/>
          <w:color w:val="000000"/>
          <w:sz w:val="28"/>
        </w:rPr>
        <w:t>
      жеделділік;</w:t>
      </w:r>
    </w:p>
    <w:bookmarkEnd w:id="102"/>
    <w:bookmarkStart w:name="z114" w:id="103"/>
    <w:p>
      <w:pPr>
        <w:spacing w:after="0"/>
        <w:ind w:left="0"/>
        <w:jc w:val="both"/>
      </w:pPr>
      <w:r>
        <w:rPr>
          <w:rFonts w:ascii="Times New Roman"/>
          <w:b w:val="false"/>
          <w:i w:val="false"/>
          <w:color w:val="000000"/>
          <w:sz w:val="28"/>
        </w:rPr>
        <w:t>
      өзін-өзі дамыту;</w:t>
      </w:r>
    </w:p>
    <w:bookmarkEnd w:id="103"/>
    <w:bookmarkStart w:name="z115" w:id="104"/>
    <w:p>
      <w:pPr>
        <w:spacing w:after="0"/>
        <w:ind w:left="0"/>
        <w:jc w:val="both"/>
      </w:pPr>
      <w:r>
        <w:rPr>
          <w:rFonts w:ascii="Times New Roman"/>
          <w:b w:val="false"/>
          <w:i w:val="false"/>
          <w:color w:val="000000"/>
          <w:sz w:val="28"/>
        </w:rPr>
        <w:t>
      бастамшылдық;</w:t>
      </w:r>
    </w:p>
    <w:bookmarkEnd w:id="104"/>
    <w:bookmarkStart w:name="z116" w:id="105"/>
    <w:p>
      <w:pPr>
        <w:spacing w:after="0"/>
        <w:ind w:left="0"/>
        <w:jc w:val="both"/>
      </w:pPr>
      <w:r>
        <w:rPr>
          <w:rFonts w:ascii="Times New Roman"/>
          <w:b w:val="false"/>
          <w:i w:val="false"/>
          <w:color w:val="000000"/>
          <w:sz w:val="28"/>
        </w:rPr>
        <w:t>
      "Б" корпусының қызметшілері үшін:</w:t>
      </w:r>
    </w:p>
    <w:bookmarkEnd w:id="105"/>
    <w:bookmarkStart w:name="z117" w:id="106"/>
    <w:p>
      <w:pPr>
        <w:spacing w:after="0"/>
        <w:ind w:left="0"/>
        <w:jc w:val="both"/>
      </w:pPr>
      <w:r>
        <w:rPr>
          <w:rFonts w:ascii="Times New Roman"/>
          <w:b w:val="false"/>
          <w:i w:val="false"/>
          <w:color w:val="000000"/>
          <w:sz w:val="28"/>
        </w:rPr>
        <w:t>
      тиімді коммуникацияларды құру;</w:t>
      </w:r>
    </w:p>
    <w:bookmarkEnd w:id="106"/>
    <w:bookmarkStart w:name="z118"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9" w:id="108"/>
    <w:p>
      <w:pPr>
        <w:spacing w:after="0"/>
        <w:ind w:left="0"/>
        <w:jc w:val="both"/>
      </w:pPr>
      <w:r>
        <w:rPr>
          <w:rFonts w:ascii="Times New Roman"/>
          <w:b w:val="false"/>
          <w:i w:val="false"/>
          <w:color w:val="000000"/>
          <w:sz w:val="28"/>
        </w:rPr>
        <w:t>
      өзгерістерді басқару;</w:t>
      </w:r>
    </w:p>
    <w:bookmarkEnd w:id="108"/>
    <w:bookmarkStart w:name="z120" w:id="109"/>
    <w:p>
      <w:pPr>
        <w:spacing w:after="0"/>
        <w:ind w:left="0"/>
        <w:jc w:val="both"/>
      </w:pPr>
      <w:r>
        <w:rPr>
          <w:rFonts w:ascii="Times New Roman"/>
          <w:b w:val="false"/>
          <w:i w:val="false"/>
          <w:color w:val="000000"/>
          <w:sz w:val="28"/>
        </w:rPr>
        <w:t>
      нәтижеге бағдарлану;</w:t>
      </w:r>
    </w:p>
    <w:bookmarkEnd w:id="109"/>
    <w:bookmarkStart w:name="z121"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2" w:id="111"/>
    <w:p>
      <w:pPr>
        <w:spacing w:after="0"/>
        <w:ind w:left="0"/>
        <w:jc w:val="both"/>
      </w:pPr>
      <w:r>
        <w:rPr>
          <w:rFonts w:ascii="Times New Roman"/>
          <w:b w:val="false"/>
          <w:i w:val="false"/>
          <w:color w:val="000000"/>
          <w:sz w:val="28"/>
        </w:rPr>
        <w:t>
      ынтымақтастық;</w:t>
      </w:r>
    </w:p>
    <w:bookmarkEnd w:id="111"/>
    <w:bookmarkStart w:name="z123" w:id="112"/>
    <w:p>
      <w:pPr>
        <w:spacing w:after="0"/>
        <w:ind w:left="0"/>
        <w:jc w:val="both"/>
      </w:pPr>
      <w:r>
        <w:rPr>
          <w:rFonts w:ascii="Times New Roman"/>
          <w:b w:val="false"/>
          <w:i w:val="false"/>
          <w:color w:val="000000"/>
          <w:sz w:val="28"/>
        </w:rPr>
        <w:t>
      жеделділік;</w:t>
      </w:r>
    </w:p>
    <w:bookmarkEnd w:id="112"/>
    <w:bookmarkStart w:name="z124" w:id="113"/>
    <w:p>
      <w:pPr>
        <w:spacing w:after="0"/>
        <w:ind w:left="0"/>
        <w:jc w:val="both"/>
      </w:pPr>
      <w:r>
        <w:rPr>
          <w:rFonts w:ascii="Times New Roman"/>
          <w:b w:val="false"/>
          <w:i w:val="false"/>
          <w:color w:val="000000"/>
          <w:sz w:val="28"/>
        </w:rPr>
        <w:t>
      өзін-өзі дамыту.</w:t>
      </w:r>
    </w:p>
    <w:bookmarkEnd w:id="113"/>
    <w:bookmarkStart w:name="z125"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6"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7"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8" w:id="117"/>
    <w:p>
      <w:pPr>
        <w:spacing w:after="0"/>
        <w:ind w:left="0"/>
        <w:jc w:val="both"/>
      </w:pPr>
      <w:r>
        <w:rPr>
          <w:rFonts w:ascii="Times New Roman"/>
          <w:b w:val="false"/>
          <w:i w:val="false"/>
          <w:color w:val="000000"/>
          <w:sz w:val="28"/>
        </w:rPr>
        <w:t>
      1) тікелей басшы;</w:t>
      </w:r>
    </w:p>
    <w:bookmarkEnd w:id="117"/>
    <w:bookmarkStart w:name="z129"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30"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1" w:id="120"/>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2"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3" w:id="122"/>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2"/>
    <w:bookmarkStart w:name="z134"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5" w:id="124"/>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4"/>
    <w:bookmarkStart w:name="z136" w:id="12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5"/>
    <w:bookmarkStart w:name="z137"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8"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9"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40"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1"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2"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3"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4"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5"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6"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мәслихатаппараты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rPr>
                <w:rFonts w:ascii="Times New Roman"/>
                <w:b w:val="false"/>
                <w:i w:val="false"/>
                <w:color w:val="000000"/>
                <w:sz w:val="20"/>
              </w:rPr>
              <w:t xml:space="preserve"> </w:t>
            </w:r>
            <w:r>
              <w:br/>
            </w:r>
            <w:r>
              <w:rPr>
                <w:rFonts w:ascii="Times New Roman"/>
                <w:b w:val="false"/>
                <w:i w:val="false"/>
                <w:color w:val="000000"/>
                <w:sz w:val="20"/>
              </w:rPr>
              <w:t>Жоғары тұрған басшы ___________________________ (тегі, бас әріптер) күні _______________________ қолы ____________________</w:t>
            </w:r>
          </w:p>
        </w:tc>
      </w:tr>
    </w:tbl>
    <w:bookmarkStart w:name="z151" w:id="136"/>
    <w:p>
      <w:pPr>
        <w:spacing w:after="0"/>
        <w:ind w:left="0"/>
        <w:jc w:val="left"/>
      </w:pPr>
      <w:r>
        <w:rPr>
          <w:rFonts w:ascii="Times New Roman"/>
          <w:b/>
          <w:i w:val="false"/>
          <w:color w:val="000000"/>
        </w:rPr>
        <w:t xml:space="preserve"> Ммемлекеттік орган басшысының жеке жұмыс жоспары _________________________________________________ жыл (жеке жоспар құрылатын кезең)</w:t>
      </w:r>
    </w:p>
    <w:bookmarkEnd w:id="136"/>
    <w:bookmarkStart w:name="z152" w:id="137"/>
    <w:p>
      <w:pPr>
        <w:spacing w:after="0"/>
        <w:ind w:left="0"/>
        <w:jc w:val="both"/>
      </w:pPr>
      <w:r>
        <w:rPr>
          <w:rFonts w:ascii="Times New Roman"/>
          <w:b w:val="false"/>
          <w:i w:val="false"/>
          <w:color w:val="000000"/>
          <w:sz w:val="28"/>
        </w:rPr>
        <w:t>
      Қызметшінің тегі, аты, әкесінің аты (болған жағдайда): _________________</w:t>
      </w:r>
    </w:p>
    <w:bookmarkEnd w:id="137"/>
    <w:bookmarkStart w:name="z153" w:id="138"/>
    <w:p>
      <w:pPr>
        <w:spacing w:after="0"/>
        <w:ind w:left="0"/>
        <w:jc w:val="both"/>
      </w:pPr>
      <w:r>
        <w:rPr>
          <w:rFonts w:ascii="Times New Roman"/>
          <w:b w:val="false"/>
          <w:i w:val="false"/>
          <w:color w:val="000000"/>
          <w:sz w:val="28"/>
        </w:rPr>
        <w:t>
      Қызметшінің лауазымы: ___________________________________________</w:t>
      </w:r>
    </w:p>
    <w:bookmarkEnd w:id="138"/>
    <w:bookmarkStart w:name="z154" w:id="139"/>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 аппараты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41"/>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3"/>
    <w:p>
      <w:pPr>
        <w:spacing w:after="0"/>
        <w:ind w:left="0"/>
        <w:jc w:val="both"/>
      </w:pPr>
      <w:r>
        <w:rPr>
          <w:rFonts w:ascii="Times New Roman"/>
          <w:b w:val="false"/>
          <w:i w:val="false"/>
          <w:color w:val="000000"/>
          <w:sz w:val="28"/>
        </w:rPr>
        <w:t>
      Қорытынды бағалау _______________</w:t>
      </w:r>
    </w:p>
    <w:bookmarkEnd w:id="143"/>
    <w:bookmarkStart w:name="z161" w:id="144"/>
    <w:p>
      <w:pPr>
        <w:spacing w:after="0"/>
        <w:ind w:left="0"/>
        <w:jc w:val="both"/>
      </w:pPr>
      <w:r>
        <w:rPr>
          <w:rFonts w:ascii="Times New Roman"/>
          <w:b w:val="false"/>
          <w:i w:val="false"/>
          <w:color w:val="000000"/>
          <w:sz w:val="28"/>
        </w:rPr>
        <w:t>
      НМИ санына бөлінген НМИ бойынша бағалау сомасы</w:t>
      </w:r>
    </w:p>
    <w:bookmarkEnd w:id="144"/>
    <w:bookmarkStart w:name="z162" w:id="14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5"/>
    <w:bookmarkStart w:name="z163" w:id="146"/>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Бағаланатын адам</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8"/>
          <w:p>
            <w:pPr>
              <w:spacing w:after="20"/>
              <w:ind w:left="20"/>
              <w:jc w:val="both"/>
            </w:pPr>
            <w:r>
              <w:rPr>
                <w:rFonts w:ascii="Times New Roman"/>
                <w:b w:val="false"/>
                <w:i w:val="false"/>
                <w:color w:val="000000"/>
                <w:sz w:val="20"/>
              </w:rPr>
              <w:t>
Бағалайтын адам</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мәслихатаппараты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4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5" w:id="15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 аппараты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51"/>
    <w:p>
      <w:pPr>
        <w:spacing w:after="0"/>
        <w:ind w:left="0"/>
        <w:jc w:val="left"/>
      </w:pPr>
      <w:r>
        <w:rPr>
          <w:rFonts w:ascii="Times New Roman"/>
          <w:b/>
          <w:i w:val="false"/>
          <w:color w:val="000000"/>
        </w:rPr>
        <w:t xml:space="preserve"> Саралау әдісі бойынша бағалау парағы</w:t>
      </w:r>
    </w:p>
    <w:bookmarkEnd w:id="151"/>
    <w:bookmarkStart w:name="z179" w:id="152"/>
    <w:p>
      <w:pPr>
        <w:spacing w:after="0"/>
        <w:ind w:left="0"/>
        <w:jc w:val="both"/>
      </w:pPr>
      <w:r>
        <w:rPr>
          <w:rFonts w:ascii="Times New Roman"/>
          <w:b w:val="false"/>
          <w:i w:val="false"/>
          <w:color w:val="000000"/>
          <w:sz w:val="28"/>
        </w:rPr>
        <w:t>
      Бағаланатын қызметшінің Т. А.Ә. ____________________________</w:t>
      </w:r>
    </w:p>
    <w:bookmarkEnd w:id="152"/>
    <w:bookmarkStart w:name="z180" w:id="153"/>
    <w:p>
      <w:pPr>
        <w:spacing w:after="0"/>
        <w:ind w:left="0"/>
        <w:jc w:val="both"/>
      </w:pPr>
      <w:r>
        <w:rPr>
          <w:rFonts w:ascii="Times New Roman"/>
          <w:b w:val="false"/>
          <w:i w:val="false"/>
          <w:color w:val="000000"/>
          <w:sz w:val="28"/>
        </w:rPr>
        <w:t>
      Бағалайтын қызметшінің (мемлекеттік орган басшысының)</w:t>
      </w:r>
    </w:p>
    <w:bookmarkEnd w:id="153"/>
    <w:bookmarkStart w:name="z181" w:id="154"/>
    <w:p>
      <w:pPr>
        <w:spacing w:after="0"/>
        <w:ind w:left="0"/>
        <w:jc w:val="both"/>
      </w:pPr>
      <w:r>
        <w:rPr>
          <w:rFonts w:ascii="Times New Roman"/>
          <w:b w:val="false"/>
          <w:i w:val="false"/>
          <w:color w:val="000000"/>
          <w:sz w:val="28"/>
        </w:rPr>
        <w:t>
      Т.А.Ә. __________________________</w:t>
      </w:r>
    </w:p>
    <w:bookmarkEnd w:id="154"/>
    <w:bookmarkStart w:name="z182" w:id="15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5"/>
    <w:bookmarkStart w:name="z183" w:id="15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6"/>
    <w:bookmarkStart w:name="z184" w:id="15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5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8"/>
    <w:bookmarkStart w:name="z186" w:id="15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9"/>
    <w:bookmarkStart w:name="z187" w:id="16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0"/>
    <w:bookmarkStart w:name="z188" w:id="161"/>
    <w:p>
      <w:pPr>
        <w:spacing w:after="0"/>
        <w:ind w:left="0"/>
        <w:jc w:val="both"/>
      </w:pPr>
      <w:r>
        <w:rPr>
          <w:rFonts w:ascii="Times New Roman"/>
          <w:b w:val="false"/>
          <w:i w:val="false"/>
          <w:color w:val="000000"/>
          <w:sz w:val="28"/>
        </w:rPr>
        <w:t>
      Қойылған бағаға негіздеме 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 аппараты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62"/>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w:t>
      </w:r>
    </w:p>
    <w:bookmarkEnd w:id="162"/>
    <w:bookmarkStart w:name="z192" w:id="163"/>
    <w:p>
      <w:pPr>
        <w:spacing w:after="0"/>
        <w:ind w:left="0"/>
        <w:jc w:val="both"/>
      </w:pPr>
      <w:r>
        <w:rPr>
          <w:rFonts w:ascii="Times New Roman"/>
          <w:b w:val="false"/>
          <w:i w:val="false"/>
          <w:color w:val="000000"/>
          <w:sz w:val="28"/>
        </w:rPr>
        <w:t>
      Құрметті респондент!</w:t>
      </w:r>
    </w:p>
    <w:bookmarkEnd w:id="163"/>
    <w:bookmarkStart w:name="z193" w:id="16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4"/>
    <w:bookmarkStart w:name="z194" w:id="16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5"/>
    <w:bookmarkStart w:name="z195" w:id="16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6"/>
    <w:bookmarkStart w:name="z196" w:id="16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7"/>
    <w:bookmarkStart w:name="z197" w:id="16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8"/>
    <w:bookmarkStart w:name="z198" w:id="16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7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0"/>
    <w:bookmarkStart w:name="z200" w:id="171"/>
    <w:p>
      <w:pPr>
        <w:spacing w:after="0"/>
        <w:ind w:left="0"/>
        <w:jc w:val="both"/>
      </w:pPr>
      <w:r>
        <w:rPr>
          <w:rFonts w:ascii="Times New Roman"/>
          <w:b w:val="false"/>
          <w:i w:val="false"/>
          <w:color w:val="000000"/>
          <w:sz w:val="28"/>
        </w:rPr>
        <w:t>
      құзырет көрінбейді;</w:t>
      </w:r>
    </w:p>
    <w:bookmarkEnd w:id="171"/>
    <w:bookmarkStart w:name="z201" w:id="172"/>
    <w:p>
      <w:pPr>
        <w:spacing w:after="0"/>
        <w:ind w:left="0"/>
        <w:jc w:val="both"/>
      </w:pPr>
      <w:r>
        <w:rPr>
          <w:rFonts w:ascii="Times New Roman"/>
          <w:b w:val="false"/>
          <w:i w:val="false"/>
          <w:color w:val="000000"/>
          <w:sz w:val="28"/>
        </w:rPr>
        <w:t>
      құзырет сирек көрінеді;</w:t>
      </w:r>
    </w:p>
    <w:bookmarkEnd w:id="172"/>
    <w:bookmarkStart w:name="z202" w:id="173"/>
    <w:p>
      <w:pPr>
        <w:spacing w:after="0"/>
        <w:ind w:left="0"/>
        <w:jc w:val="both"/>
      </w:pPr>
      <w:r>
        <w:rPr>
          <w:rFonts w:ascii="Times New Roman"/>
          <w:b w:val="false"/>
          <w:i w:val="false"/>
          <w:color w:val="000000"/>
          <w:sz w:val="28"/>
        </w:rPr>
        <w:t>
      құзырет жағдайлардың жартысында көрінеді;</w:t>
      </w:r>
    </w:p>
    <w:bookmarkEnd w:id="173"/>
    <w:bookmarkStart w:name="z203" w:id="174"/>
    <w:p>
      <w:pPr>
        <w:spacing w:after="0"/>
        <w:ind w:left="0"/>
        <w:jc w:val="both"/>
      </w:pPr>
      <w:r>
        <w:rPr>
          <w:rFonts w:ascii="Times New Roman"/>
          <w:b w:val="false"/>
          <w:i w:val="false"/>
          <w:color w:val="000000"/>
          <w:sz w:val="28"/>
        </w:rPr>
        <w:t>
      құзырет көп жағдайда көрінеді;</w:t>
      </w:r>
    </w:p>
    <w:bookmarkEnd w:id="174"/>
    <w:bookmarkStart w:name="z204" w:id="175"/>
    <w:p>
      <w:pPr>
        <w:spacing w:after="0"/>
        <w:ind w:left="0"/>
        <w:jc w:val="both"/>
      </w:pPr>
      <w:r>
        <w:rPr>
          <w:rFonts w:ascii="Times New Roman"/>
          <w:b w:val="false"/>
          <w:i w:val="false"/>
          <w:color w:val="000000"/>
          <w:sz w:val="28"/>
        </w:rPr>
        <w:t>
      құзырет әрқашан көрінеді.</w:t>
      </w:r>
    </w:p>
    <w:bookmarkEnd w:id="175"/>
    <w:bookmarkStart w:name="z205" w:id="17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 аппараты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77"/>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177"/>
    <w:bookmarkStart w:name="z209" w:id="17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8"/>
    <w:bookmarkStart w:name="z210" w:id="17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9"/>
    <w:bookmarkStart w:name="z211" w:id="18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0"/>
    <w:bookmarkStart w:name="z212" w:id="18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1"/>
    <w:bookmarkStart w:name="z213" w:id="18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2"/>
    <w:bookmarkStart w:name="z214" w:id="18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8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4"/>
    <w:bookmarkStart w:name="z216" w:id="185"/>
    <w:p>
      <w:pPr>
        <w:spacing w:after="0"/>
        <w:ind w:left="0"/>
        <w:jc w:val="both"/>
      </w:pPr>
      <w:r>
        <w:rPr>
          <w:rFonts w:ascii="Times New Roman"/>
          <w:b w:val="false"/>
          <w:i w:val="false"/>
          <w:color w:val="000000"/>
          <w:sz w:val="28"/>
        </w:rPr>
        <w:t>
      құзырет көрінбейді;</w:t>
      </w:r>
    </w:p>
    <w:bookmarkEnd w:id="185"/>
    <w:bookmarkStart w:name="z217" w:id="186"/>
    <w:p>
      <w:pPr>
        <w:spacing w:after="0"/>
        <w:ind w:left="0"/>
        <w:jc w:val="both"/>
      </w:pPr>
      <w:r>
        <w:rPr>
          <w:rFonts w:ascii="Times New Roman"/>
          <w:b w:val="false"/>
          <w:i w:val="false"/>
          <w:color w:val="000000"/>
          <w:sz w:val="28"/>
        </w:rPr>
        <w:t>
      құзырет сирек көрінеді;</w:t>
      </w:r>
    </w:p>
    <w:bookmarkEnd w:id="186"/>
    <w:bookmarkStart w:name="z218" w:id="187"/>
    <w:p>
      <w:pPr>
        <w:spacing w:after="0"/>
        <w:ind w:left="0"/>
        <w:jc w:val="both"/>
      </w:pPr>
      <w:r>
        <w:rPr>
          <w:rFonts w:ascii="Times New Roman"/>
          <w:b w:val="false"/>
          <w:i w:val="false"/>
          <w:color w:val="000000"/>
          <w:sz w:val="28"/>
        </w:rPr>
        <w:t>
      құзырет жағдайлардың жартысында көрінеді;</w:t>
      </w:r>
    </w:p>
    <w:bookmarkEnd w:id="187"/>
    <w:bookmarkStart w:name="z219" w:id="188"/>
    <w:p>
      <w:pPr>
        <w:spacing w:after="0"/>
        <w:ind w:left="0"/>
        <w:jc w:val="both"/>
      </w:pPr>
      <w:r>
        <w:rPr>
          <w:rFonts w:ascii="Times New Roman"/>
          <w:b w:val="false"/>
          <w:i w:val="false"/>
          <w:color w:val="000000"/>
          <w:sz w:val="28"/>
        </w:rPr>
        <w:t>
      құзырет көп жағдайда көрінеді;</w:t>
      </w:r>
    </w:p>
    <w:bookmarkEnd w:id="188"/>
    <w:bookmarkStart w:name="z220" w:id="189"/>
    <w:p>
      <w:pPr>
        <w:spacing w:after="0"/>
        <w:ind w:left="0"/>
        <w:jc w:val="both"/>
      </w:pPr>
      <w:r>
        <w:rPr>
          <w:rFonts w:ascii="Times New Roman"/>
          <w:b w:val="false"/>
          <w:i w:val="false"/>
          <w:color w:val="000000"/>
          <w:sz w:val="28"/>
        </w:rPr>
        <w:t>
      құзырет әрқашан көрінеді.</w:t>
      </w:r>
    </w:p>
    <w:bookmarkEnd w:id="189"/>
    <w:bookmarkStart w:name="z221" w:id="19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 аппараты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91"/>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1"/>
    <w:bookmarkStart w:name="z225" w:id="192"/>
    <w:p>
      <w:pPr>
        <w:spacing w:after="0"/>
        <w:ind w:left="0"/>
        <w:jc w:val="both"/>
      </w:pPr>
      <w:r>
        <w:rPr>
          <w:rFonts w:ascii="Times New Roman"/>
          <w:b w:val="false"/>
          <w:i w:val="false"/>
          <w:color w:val="000000"/>
          <w:sz w:val="28"/>
        </w:rPr>
        <w:t>
      Құрылымдық бөлімше басшысының Т. А.Ә. _________________</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6" w:id="19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3"/>
    <w:bookmarkStart w:name="z227" w:id="194"/>
    <w:p>
      <w:pPr>
        <w:spacing w:after="0"/>
        <w:ind w:left="0"/>
        <w:jc w:val="both"/>
      </w:pPr>
      <w:r>
        <w:rPr>
          <w:rFonts w:ascii="Times New Roman"/>
          <w:b w:val="false"/>
          <w:i w:val="false"/>
          <w:color w:val="000000"/>
          <w:sz w:val="28"/>
        </w:rPr>
        <w:t>
      Бағалау нәтижесі: _______________________________</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 аппараты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195"/>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5"/>
    <w:bookmarkStart w:name="z231" w:id="196"/>
    <w:p>
      <w:pPr>
        <w:spacing w:after="0"/>
        <w:ind w:left="0"/>
        <w:jc w:val="both"/>
      </w:pPr>
      <w:r>
        <w:rPr>
          <w:rFonts w:ascii="Times New Roman"/>
          <w:b w:val="false"/>
          <w:i w:val="false"/>
          <w:color w:val="000000"/>
          <w:sz w:val="28"/>
        </w:rPr>
        <w:t>
      Бағаланатын қызметшінің Т. А.Ә.__________________________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2" w:id="19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7"/>
    <w:bookmarkStart w:name="z233" w:id="198"/>
    <w:p>
      <w:pPr>
        <w:spacing w:after="0"/>
        <w:ind w:left="0"/>
        <w:jc w:val="both"/>
      </w:pPr>
      <w:r>
        <w:rPr>
          <w:rFonts w:ascii="Times New Roman"/>
          <w:b w:val="false"/>
          <w:i w:val="false"/>
          <w:color w:val="000000"/>
          <w:sz w:val="28"/>
        </w:rPr>
        <w:t>
      Бағалау нәтижесі: ______________________________</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