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1b056" w14:textId="371b0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мәслихатының 2023 жылғы 19 мамырдағы №3-4 "Меркі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Жамбыл облысы Меркі аудандық мәслихатының 2023 жылғы 24 шілдедегі № 5-4 шешімі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Мемлекеттік қызмет істері агенттігі Төрағасының 2023 жылғы 17 мамырдағы </w:t>
      </w:r>
      <w:r>
        <w:rPr>
          <w:rFonts w:ascii="Times New Roman"/>
          <w:b w:val="false"/>
          <w:i w:val="false"/>
          <w:color w:val="000000"/>
          <w:sz w:val="28"/>
        </w:rPr>
        <w:t>№ 113</w:t>
      </w:r>
      <w:r>
        <w:rPr>
          <w:rFonts w:ascii="Times New Roman"/>
          <w:b w:val="false"/>
          <w:i w:val="false"/>
          <w:color w:val="000000"/>
          <w:sz w:val="28"/>
        </w:rPr>
        <w:t xml:space="preserve"> бұйрығына (Қазақстан Республикасының Әділет министрлігінде 2023 жылғы 18 мамырда </w:t>
      </w:r>
      <w:r>
        <w:rPr>
          <w:rFonts w:ascii="Times New Roman"/>
          <w:b w:val="false"/>
          <w:i w:val="false"/>
          <w:color w:val="000000"/>
          <w:sz w:val="28"/>
        </w:rPr>
        <w:t>№ 32518</w:t>
      </w:r>
      <w:r>
        <w:rPr>
          <w:rFonts w:ascii="Times New Roman"/>
          <w:b w:val="false"/>
          <w:i w:val="false"/>
          <w:color w:val="000000"/>
          <w:sz w:val="28"/>
        </w:rPr>
        <w:t xml:space="preserve"> болып тіркелді) сәйкес Меркі аудандық мәслихаты ШЕШТІ:</w:t>
      </w:r>
    </w:p>
    <w:bookmarkEnd w:id="0"/>
    <w:bookmarkStart w:name="z8" w:id="1"/>
    <w:p>
      <w:pPr>
        <w:spacing w:after="0"/>
        <w:ind w:left="0"/>
        <w:jc w:val="both"/>
      </w:pPr>
      <w:r>
        <w:rPr>
          <w:rFonts w:ascii="Times New Roman"/>
          <w:b w:val="false"/>
          <w:i w:val="false"/>
          <w:color w:val="000000"/>
          <w:sz w:val="28"/>
        </w:rPr>
        <w:t xml:space="preserve">
      1. Мәслихаттың "Меркі аудандық мәслихатының аппараты" мемлекеттік мекемесінің "Б" корпусы мемлекеттік әкімшілік қызметшілерінің қызметін бағалау әдістемесін бекіту туралы" 2023 жылғы 19 мамырдағы </w:t>
      </w:r>
      <w:r>
        <w:rPr>
          <w:rFonts w:ascii="Times New Roman"/>
          <w:b w:val="false"/>
          <w:i w:val="false"/>
          <w:color w:val="000000"/>
          <w:sz w:val="28"/>
        </w:rPr>
        <w:t>№3-4</w:t>
      </w:r>
      <w:r>
        <w:rPr>
          <w:rFonts w:ascii="Times New Roman"/>
          <w:b w:val="false"/>
          <w:i w:val="false"/>
          <w:color w:val="000000"/>
          <w:sz w:val="28"/>
        </w:rPr>
        <w:t xml:space="preserve"> шешіміне мынадай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"Меркі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1" w:id="3"/>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3"/>
    <w:bookmarkStart w:name="z12"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Меркі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Көкрекбаев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