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91c6" w14:textId="3289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дандық мәслихатының 2021 жылғы 5 қазандағы № 14-4 "Қордай ауданы ауылдық округтерінің жергілікті қоғамдастық жиналысының регламентін бекіту туралы Қордай аудандық мәслихатының 2018 жылғы 12 қыркүйектегі №37-3 шешіміне өзгерістер енгіз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3 жылғы 28 мамырдағы № 2-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дай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дай аудандық мәслихатының 2021 жылғы 5 қазандағы № 14-4 "Қордай ауданы ауылдық округтерінің жергілікті қоғамдастық жиналысының регламентін бекіту туралы Қордай аудандық мәслихатының 2018 жылғы 1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37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шешімінің күші жойылсы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рд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