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891c6" w14:textId="32891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Қордай аудандық мәслихатының 2021 жылғы 5 қазандағы № 14-4 "Қордай ауданы ауылдық округтерінің жергілікті қоғамдастық жиналысының регламентін бекіту туралы Қордай аудандық мәслихатының 2018 жылғы 12 қыркүйектегі №37-3 шешіміне өзгерістер енгізу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аудандық мәслихатының 2023 жылғы 28 мамырдағы № 2-6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Қордай аудандық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Қордай аудандық мәслихатының 2021 жылғы 5 қазандағы № 14-4 "Қордай ауданы ауылдық округтерінің жергілікті қоғамдастық жиналысының регламентін бекіту туралы Қордай аудандық мәслихатының 2018 жылғы 12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№37-3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енгізу туралы" шешімінің күші жойылсын.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Қордай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