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59694" w14:textId="b3596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 Қордай ауданы аумағында жергілікті ауқымдағы табиғи сипаттағы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ауданы әкімінің 2023 жылғы 3 сәуірдегі № 21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33-бабындағы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13) тармақшасына, "Азаматтық қорғау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50-бабындағы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2)-тармақшасына, Қазақстан Республикасы Үкіметінің 2014 жылғы 2 шілдедегі </w:t>
      </w:r>
      <w:r>
        <w:rPr>
          <w:rFonts w:ascii="Times New Roman"/>
          <w:b w:val="false"/>
          <w:i w:val="false"/>
          <w:color w:val="000000"/>
          <w:sz w:val="28"/>
        </w:rPr>
        <w:t>№ 756</w:t>
      </w:r>
      <w:r>
        <w:rPr>
          <w:rFonts w:ascii="Times New Roman"/>
          <w:b w:val="false"/>
          <w:i w:val="false"/>
          <w:color w:val="000000"/>
          <w:sz w:val="28"/>
        </w:rPr>
        <w:t xml:space="preserve"> "Табиғи және техногендік сипаттағы төтенше жағдайлардың сыныптамасын белгілеу туралы" қаулысына сәйкес, Қордай ауданының төтенше жағдайлардың алдын алу және жою жөніндегі аудандық комиссиясының кезектен тыс шұғыл отырысының 2023 жылғы 04 сәуірдегі №2 хаттамасы негізінде ШЕШТІМ: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Жамбыл облысы Қордай ауданы аумағында жергілікті ауқымдағы табиғи сипаттағы төтенше жағдай жариялансын.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Табиғи сипаттағы төтенше жағдайды жоюға бағытталған іс-шараларды өткізуге төтенше жағдайды жою басшысы болып Қордай ауданы әкімінің орынбасары Ж.Т.Бақаев тағайындалсын.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Б.Болатбеков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