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3687" w14:textId="3773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Жуалы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2023 жылғы 17 тамыздағы № 6-3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және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атқарушының 2020 жылғы 30 наурыздағы №166 бұйрығы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№20284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негізінде, Жуалы аудандық мәслихаты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Жуалы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 бір шаршы метр үшін айына 26 (жиырма алты) теңге сомасында бекітілсін.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