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91ac" w14:textId="0e99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2022 жылғы 14 желтоқсандағы №23-3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2023 жылғы 2 тамыздағы № 5-2 шешімі</w:t>
      </w:r>
    </w:p>
    <w:p>
      <w:pPr>
        <w:spacing w:after="0"/>
        <w:ind w:left="0"/>
        <w:jc w:val="left"/>
      </w:pPr>
    </w:p>
    <w:bookmarkStart w:name="z7" w:id="0"/>
    <w:p>
      <w:pPr>
        <w:spacing w:after="0"/>
        <w:ind w:left="0"/>
        <w:jc w:val="both"/>
      </w:pPr>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облыстық бюджет туралы" Жамбыл облыстық мәслихатының 2022 жылғы 14 желтоқсандағы </w:t>
      </w:r>
      <w:r>
        <w:rPr>
          <w:rFonts w:ascii="Times New Roman"/>
          <w:b w:val="false"/>
          <w:i w:val="false"/>
          <w:color w:val="000000"/>
          <w:sz w:val="28"/>
        </w:rPr>
        <w:t>№23-3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облыстық бюджет 1, 2, 3, 4 -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557 350 169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54 159 450 мың теңге;</w:t>
      </w:r>
    </w:p>
    <w:bookmarkEnd w:id="4"/>
    <w:bookmarkStart w:name="z13" w:id="5"/>
    <w:p>
      <w:pPr>
        <w:spacing w:after="0"/>
        <w:ind w:left="0"/>
        <w:jc w:val="both"/>
      </w:pPr>
      <w:r>
        <w:rPr>
          <w:rFonts w:ascii="Times New Roman"/>
          <w:b w:val="false"/>
          <w:i w:val="false"/>
          <w:color w:val="000000"/>
          <w:sz w:val="28"/>
        </w:rPr>
        <w:t>
      салықтық емес түсімдер – 6 185 194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20 000 мың теңге;</w:t>
      </w:r>
    </w:p>
    <w:bookmarkEnd w:id="6"/>
    <w:bookmarkStart w:name="z15" w:id="7"/>
    <w:p>
      <w:pPr>
        <w:spacing w:after="0"/>
        <w:ind w:left="0"/>
        <w:jc w:val="both"/>
      </w:pPr>
      <w:r>
        <w:rPr>
          <w:rFonts w:ascii="Times New Roman"/>
          <w:b w:val="false"/>
          <w:i w:val="false"/>
          <w:color w:val="000000"/>
          <w:sz w:val="28"/>
        </w:rPr>
        <w:t>
      трансферттер түсiмі – 496 985 525 мың теңге;</w:t>
      </w:r>
    </w:p>
    <w:bookmarkEnd w:id="7"/>
    <w:bookmarkStart w:name="z16" w:id="8"/>
    <w:p>
      <w:pPr>
        <w:spacing w:after="0"/>
        <w:ind w:left="0"/>
        <w:jc w:val="both"/>
      </w:pPr>
      <w:r>
        <w:rPr>
          <w:rFonts w:ascii="Times New Roman"/>
          <w:b w:val="false"/>
          <w:i w:val="false"/>
          <w:color w:val="000000"/>
          <w:sz w:val="28"/>
        </w:rPr>
        <w:t xml:space="preserve">
      2) шығындар – 563 152 475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24 744 883 мың теңге:</w:t>
      </w:r>
    </w:p>
    <w:bookmarkEnd w:id="9"/>
    <w:bookmarkStart w:name="z18" w:id="10"/>
    <w:p>
      <w:pPr>
        <w:spacing w:after="0"/>
        <w:ind w:left="0"/>
        <w:jc w:val="both"/>
      </w:pPr>
      <w:r>
        <w:rPr>
          <w:rFonts w:ascii="Times New Roman"/>
          <w:b w:val="false"/>
          <w:i w:val="false"/>
          <w:color w:val="000000"/>
          <w:sz w:val="28"/>
        </w:rPr>
        <w:t>
      бюджеттік кредиттер – 40 885 595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16 140 712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2"/>
    <w:bookmarkStart w:name="z21" w:id="13"/>
    <w:p>
      <w:pPr>
        <w:spacing w:after="0"/>
        <w:ind w:left="0"/>
        <w:jc w:val="both"/>
      </w:pPr>
      <w:r>
        <w:rPr>
          <w:rFonts w:ascii="Times New Roman"/>
          <w:b w:val="false"/>
          <w:i w:val="false"/>
          <w:color w:val="000000"/>
          <w:sz w:val="28"/>
        </w:rPr>
        <w:t>
      қаржы активтерін сатып алу – 0;</w:t>
      </w:r>
    </w:p>
    <w:bookmarkEnd w:id="13"/>
    <w:bookmarkStart w:name="z22" w:id="14"/>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4"/>
    <w:bookmarkStart w:name="z23" w:id="15"/>
    <w:p>
      <w:pPr>
        <w:spacing w:after="0"/>
        <w:ind w:left="0"/>
        <w:jc w:val="both"/>
      </w:pPr>
      <w:r>
        <w:rPr>
          <w:rFonts w:ascii="Times New Roman"/>
          <w:b w:val="false"/>
          <w:i w:val="false"/>
          <w:color w:val="000000"/>
          <w:sz w:val="28"/>
        </w:rPr>
        <w:t>
      5) бюджет тапшылығы (профициті) – -30 547 189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30 547 189 мың теңге.</w:t>
      </w:r>
    </w:p>
    <w:bookmarkEnd w:id="16"/>
    <w:bookmarkStart w:name="z25"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rPr>
                <w:rFonts w:ascii="Times New Roman"/>
                <w:b w:val="false"/>
                <w:i w:val="false"/>
                <w:color w:val="000000"/>
                <w:sz w:val="20"/>
              </w:rPr>
              <w:t xml:space="preserve"> 2022 жылғы 14 желтоқсандағы</w:t>
            </w:r>
            <w:r>
              <w:rPr>
                <w:rFonts w:ascii="Times New Roman"/>
                <w:b w:val="false"/>
                <w:i w:val="false"/>
                <w:color w:val="000000"/>
                <w:sz w:val="20"/>
              </w:rPr>
              <w:t xml:space="preserve"> №23-3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rPr>
                <w:rFonts w:ascii="Times New Roman"/>
                <w:b w:val="false"/>
                <w:i w:val="false"/>
                <w:color w:val="000000"/>
                <w:sz w:val="20"/>
              </w:rPr>
              <w:t xml:space="preserve"> 2023 жылғы 2 тамыздағы №5-2</w:t>
            </w:r>
            <w:r>
              <w:rPr>
                <w:rFonts w:ascii="Times New Roman"/>
                <w:b w:val="false"/>
                <w:i w:val="false"/>
                <w:color w:val="000000"/>
                <w:sz w:val="20"/>
              </w:rPr>
              <w:t xml:space="preserve"> шешіміне қосымша</w:t>
            </w:r>
          </w:p>
        </w:tc>
      </w:tr>
    </w:tbl>
    <w:bookmarkStart w:name="z34" w:id="19"/>
    <w:p>
      <w:pPr>
        <w:spacing w:after="0"/>
        <w:ind w:left="0"/>
        <w:jc w:val="left"/>
      </w:pPr>
      <w:r>
        <w:rPr>
          <w:rFonts w:ascii="Times New Roman"/>
          <w:b/>
          <w:i w:val="false"/>
          <w:color w:val="000000"/>
        </w:rPr>
        <w:t xml:space="preserve"> 2023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557 350 169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496 985 525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486 081 589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486 081 589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563 152 475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314 750 418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42 135 827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42 135 827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212 665 873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10 603 027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148 166 558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46 529 207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19 385 053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16 055 793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10 905 306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24 896 067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16 140 712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Сомасы,</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2 933 138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