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78c" w14:textId="b0dd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2023 жылғы 14 желтоқсандағы № 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 міндетін атқарушысының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№32469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сәйкес, облыстық төтенше жағдайлардың алдын алу және жою жөніндегі комиссияның 2023 жылғы 14 желтоқсандағы №8 хаттамасының негізінде,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және Шу аудандарының аумағында жергілікті ауқымдағы табиғи сипаттағы төтенше жағдай жариялансын.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облыс әкімінің бірінші орынбасары Н.Календеров тағайындалсын.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Төтенше жағдайды жою басшысы мүдделі мемлекеттік органдармен және ұйымдармен заңнамада белгіленген тәртіппен осы шешімнен туындайтын қажетті шаралардың қабылдануын қамтамасыз етсін.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