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9037" w14:textId="01c9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28-5/4 "2023-2025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Қ. Аухадиев атындағы ауылдық округінің бюджеті туралы" 2022 жылғы 27 желтоқсандағы № 28-5/4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75 544,0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4 463,0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71 081,0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76 608,0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–1 064,0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"Акуыл Ел бесігі" жобасы шеңберінде акылдық елді мекендердегі әлеументтік және инженерлік инфрақұрылым бойыеша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