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e5bed" w14:textId="13e5b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22-388/VII "Үржар ауданы Қаратал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2-58/VIII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№22-388/VIІ "Үржар ауданы Қаратал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ауданының Қаратал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мынадай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47 945,0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9 707,0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38 238,0 мың теңге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48 613,2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қаржы активтерін сатып алу - 0,0 мың теңге;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- 668,2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668,2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– 668,2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№2-58/VIII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22-388/VII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Қаратал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47 945,0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9 707,0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2 987,0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2 754,0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6 390,0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38 238,0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44 223,0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3 870,2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3 378,2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