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cd6" w14:textId="8af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12 желтоқсандағы № 9/159-VIII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36 090,7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2 081,2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661,5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38 070,1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1 979,4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1 979,4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