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2249" w14:textId="d362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2022 жылғы 30 желтоқсандағы № 26-8-VII "2023-2025 жылдарға арналған Бородулиха ауданы Жерновка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2023 жылғы 23 қарашадағы № 10-8-VIII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"2023-2025 жылдарға арналған Бородулиха ауданы Жерновка ауылдық округінің бюджеті туралы" 2022 жылғы 30 желтоқсандағы № 26-8-VIІ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Жерновка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40162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4721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35371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40162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Жерновка ауылдық округінің бюджетінде аудандық бюджеттен ағымдағы нысаналы трансферттер 14810 мың теңге сомасында көзделсін.";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Жерновка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Тауар, жұмыс және қызметке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пайдалануға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мекендердердің көшелерін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