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ab8" w14:textId="f850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26-4-VII "2023-2025 жылдарға арналған Бородулиха ауданы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Белағаш ауылдық округінің бюджеті туралы" 2022 жылғы 30 желтоқсандағы № 26-4-VII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67084,2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15030,2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51725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67514,3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430,1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Белағаш ауылдық округінің бюджетінде аудандық бюджеттен ағымдағы нысаналы трансферттер 28353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өзге де ресурстарды пайдаланудан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жәндеу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нысаналы трансферттері есебінен республикалық бюджеттен бөлінген нысаналы трансферттердің пайдаланылмаған (толық пайдаланылмаған)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