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8402" w14:textId="be88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2022 жылғы 21 желтоқсандағы № 25-2-VII "2023-2025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28 сәуірдегі № 2-6-VIII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2022 жылғы 21 желтоқсандағы № 25-2-VII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5135062,8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2378499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6202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6000 мың теңге;</w:t>
      </w:r>
    </w:p>
    <w:bookmarkEnd w:id="6"/>
    <w:bookmarkStart w:name="z13" w:id="7"/>
    <w:p>
      <w:pPr>
        <w:spacing w:after="0"/>
        <w:ind w:left="0"/>
        <w:jc w:val="both"/>
      </w:pPr>
      <w:r>
        <w:rPr>
          <w:rFonts w:ascii="Times New Roman"/>
          <w:b w:val="false"/>
          <w:i w:val="false"/>
          <w:color w:val="000000"/>
          <w:sz w:val="28"/>
        </w:rPr>
        <w:t>
      трансферттер түсімі – 2744361,8 мың теңге;</w:t>
      </w:r>
    </w:p>
    <w:bookmarkEnd w:id="7"/>
    <w:bookmarkStart w:name="z14" w:id="8"/>
    <w:p>
      <w:pPr>
        <w:spacing w:after="0"/>
        <w:ind w:left="0"/>
        <w:jc w:val="both"/>
      </w:pPr>
      <w:r>
        <w:rPr>
          <w:rFonts w:ascii="Times New Roman"/>
          <w:b w:val="false"/>
          <w:i w:val="false"/>
          <w:color w:val="000000"/>
          <w:sz w:val="28"/>
        </w:rPr>
        <w:t>
      2) шығындар – 5331780,9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11320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67275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55955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- 208038,1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208038,1 мың теңге, соның ішінде:</w:t>
      </w:r>
    </w:p>
    <w:bookmarkEnd w:id="14"/>
    <w:bookmarkStart w:name="z21" w:id="15"/>
    <w:p>
      <w:pPr>
        <w:spacing w:after="0"/>
        <w:ind w:left="0"/>
        <w:jc w:val="both"/>
      </w:pPr>
      <w:r>
        <w:rPr>
          <w:rFonts w:ascii="Times New Roman"/>
          <w:b w:val="false"/>
          <w:i w:val="false"/>
          <w:color w:val="000000"/>
          <w:sz w:val="28"/>
        </w:rPr>
        <w:t>
      қарыздар түсімі – 67275 мың теңге;</w:t>
      </w:r>
    </w:p>
    <w:bookmarkEnd w:id="15"/>
    <w:bookmarkStart w:name="z22" w:id="16"/>
    <w:p>
      <w:pPr>
        <w:spacing w:after="0"/>
        <w:ind w:left="0"/>
        <w:jc w:val="both"/>
      </w:pPr>
      <w:r>
        <w:rPr>
          <w:rFonts w:ascii="Times New Roman"/>
          <w:b w:val="false"/>
          <w:i w:val="false"/>
          <w:color w:val="000000"/>
          <w:sz w:val="28"/>
        </w:rPr>
        <w:t>
      қарыздарды өтеу – 55955 мың теңге;</w:t>
      </w:r>
    </w:p>
    <w:bookmarkEnd w:id="16"/>
    <w:bookmarkStart w:name="z23" w:id="17"/>
    <w:p>
      <w:pPr>
        <w:spacing w:after="0"/>
        <w:ind w:left="0"/>
        <w:jc w:val="both"/>
      </w:pPr>
      <w:r>
        <w:rPr>
          <w:rFonts w:ascii="Times New Roman"/>
          <w:b w:val="false"/>
          <w:i w:val="false"/>
          <w:color w:val="000000"/>
          <w:sz w:val="28"/>
        </w:rPr>
        <w:t>
      бюджет қаражатының пайдаланылатын қалдықтары – 196718,1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"2. 2023 жылға аудан бюджетіне әлеуметтік салық 39,8%, төлем көзінен салық салынатын кірістерден жеке табыс салығы 37,6%, төлем көзінен салық салынбайтын кірістерден жеке табыс салығы, төлем көзінен салық салынбайтын шетел азаматтарының кірістерінен жеке табыс салығы бойынша кірістерді бөлу, ірі кәсіпкерлік субъектілерінен және мұнай секторы ұйымдарынан түсетін түсімдерді қоспағанда, заңды тұлғалардан алынатын корпоративтік табыс салығы 100 пайыз мөлшерінде нормативтерді орындауға қабылдансын.";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27" w:id="19"/>
    <w:p>
      <w:pPr>
        <w:spacing w:after="0"/>
        <w:ind w:left="0"/>
        <w:jc w:val="both"/>
      </w:pPr>
      <w:r>
        <w:rPr>
          <w:rFonts w:ascii="Times New Roman"/>
          <w:b w:val="false"/>
          <w:i w:val="false"/>
          <w:color w:val="000000"/>
          <w:sz w:val="28"/>
        </w:rPr>
        <w:t>
      "7. 2023 жылға арналған аудандық бюджетте республикалық бюджеттен және Қазақстан Республикасының Ұлттық қорынан 233777 мың теңге сомасында нысаналы даму трансферттері көзделсін.";</w:t>
      </w:r>
    </w:p>
    <w:bookmarkEnd w:id="19"/>
    <w:bookmarkStart w:name="z28" w:id="20"/>
    <w:p>
      <w:pPr>
        <w:spacing w:after="0"/>
        <w:ind w:left="0"/>
        <w:jc w:val="both"/>
      </w:pPr>
      <w:r>
        <w:rPr>
          <w:rFonts w:ascii="Times New Roman"/>
          <w:b w:val="false"/>
          <w:i w:val="false"/>
          <w:color w:val="000000"/>
          <w:sz w:val="28"/>
        </w:rPr>
        <w:t>
      мынадай мазмұндағы 7-1-тармақпен толықтырылсын:</w:t>
      </w:r>
    </w:p>
    <w:bookmarkEnd w:id="20"/>
    <w:bookmarkStart w:name="z29" w:id="21"/>
    <w:p>
      <w:pPr>
        <w:spacing w:after="0"/>
        <w:ind w:left="0"/>
        <w:jc w:val="both"/>
      </w:pPr>
      <w:r>
        <w:rPr>
          <w:rFonts w:ascii="Times New Roman"/>
          <w:b w:val="false"/>
          <w:i w:val="false"/>
          <w:color w:val="000000"/>
          <w:sz w:val="28"/>
        </w:rPr>
        <w:t>
      "7-1. 2023 жылға арналған аудандық бюджетте республикалық бюджеттен және Қазақстан Республикасының Ұлттық қорынан 192000 мың теңге сомасында ағымдағы нысаналы трансферттер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"8. 2023 жылға арналған аудандық бюджетте облыстық бюджеттен 2259986 мың теңге сомасында ағымдағы нысаналы трансферттер көзделсін.";</w:t>
      </w:r>
    </w:p>
    <w:bookmarkEnd w:id="22"/>
    <w:bookmarkStart w:name="z32" w:id="23"/>
    <w:p>
      <w:pPr>
        <w:spacing w:after="0"/>
        <w:ind w:left="0"/>
        <w:jc w:val="both"/>
      </w:pPr>
      <w:r>
        <w:rPr>
          <w:rFonts w:ascii="Times New Roman"/>
          <w:b w:val="false"/>
          <w:i w:val="false"/>
          <w:color w:val="000000"/>
          <w:sz w:val="28"/>
        </w:rPr>
        <w:t>
      мынадай мазмұндағы 8-1-тармақпен толықтырылсын:</w:t>
      </w:r>
    </w:p>
    <w:bookmarkEnd w:id="23"/>
    <w:bookmarkStart w:name="z33" w:id="24"/>
    <w:p>
      <w:pPr>
        <w:spacing w:after="0"/>
        <w:ind w:left="0"/>
        <w:jc w:val="both"/>
      </w:pPr>
      <w:r>
        <w:rPr>
          <w:rFonts w:ascii="Times New Roman"/>
          <w:b w:val="false"/>
          <w:i w:val="false"/>
          <w:color w:val="000000"/>
          <w:sz w:val="28"/>
        </w:rPr>
        <w:t>
      "8-1. 2023 жылға арналған аудандық бюджетте облыстық бюджеттен нысаналы даму трансферттері 45530,1 мың теңге сомасында көзделсін.";</w:t>
      </w:r>
    </w:p>
    <w:bookmarkEnd w:id="24"/>
    <w:bookmarkStart w:name="z34"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25-2-VII шешіміне</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2023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xml:space="preserve">
Жергiлiктi өкiлеттi органдардың шешiмi </w:t>
            </w:r>
          </w:p>
          <w:bookmarkEnd w:id="28"/>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