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46ca" w14:textId="0504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2022 жылғы 30 желтоқсандағы № 30/11-VII "2023-2025 жылдарға арналған Ерназар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2023 жылғы 16 мамырдағы № 3/10-VIII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"2023-2025 жылдарға арналған Ерназар ауылдық округінің бюджеті туралы" 2022 жылғы 30 желтоқсандағы № 30/11-VІI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Ерназар ауылдық округінің бюджеті тиісінше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70020,0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–5696,0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54,0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64270,0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70099,6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-79,6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79,6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79,6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Ерназар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