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00a" w14:textId="7bfa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30/5-VІI "2023-2025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3/5-VIII шешімі. Күші жойылды - Абай облысы Бесқарағай аудандық мәслихатының 2023 жылғы 22 маусымдағы № 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22.06.2023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Глуховка ауылдық округінің бюджеті туралы" 2022 жылғы 30 желтоқсандағы № 30/5-VІІ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90214,6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–8200,0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82014,6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92008,6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қалдықтары- 1794,0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пайдалынылмаған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