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fdfc" w14:textId="5cff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31/6-VII "2023-2025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9/6-VIII шешімі. Күші жойылды - Абай облысы Абай аудандық мәслихатының 2023 жылғы 28 желтоқсандағы № 12/6-VIII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2022 жылғы 30 желтоқсандағы № 31/6-VII "2023-2025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42 558,0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35 358,0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44 956,8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- 2 398,8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- 2 398,8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2 398,8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