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9dc9" w14:textId="2979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31/5-VІІ "2023-2025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6/5-VIII шешімі. Күші жойылды - Абай облысы Абай аудандық мәслихатының 2023 жылғы 28 желтоқсандағы № 12/5-VIII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жылғы 30 желтоқсандағы № 31/5-VІІ "2023-2025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41 016,0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44 943,1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