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24da" w14:textId="89e2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31/4-VII "2023-2025 жылдарға арналған Көкбай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11 мамырдағы № 3/4-VIII шешімі. Күші жойылды - Абай облысы Абай аудандық мәслихатының 2023 жылғы 28 желтоқсандағы № 12/4-VIII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30 желтоқсандағы №31/4-VII "2023-2025 жылдарға арналған Көкбай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177236 болып)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Көкбай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122 190,0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3 403,0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118 787,0мың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123 405,5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- 1 215,5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1 215,5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1 215,5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Көкбай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