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abe" w14:textId="9c87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2022 жылғы 28 желтоқсандағы № 26/162-VIІ "Курчатов қаласының 2023–2025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24 қазандағы № 11/67-VIII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2023 – 2025 жылдарға арналған бюджеті туралы" 2022 жылғы 28 желтоқсандағы 26/162-VII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2 666 068,8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1 760 909,0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21 121,0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22 663,0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861 375,8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2 979 355,1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- 18 890,0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18 890,0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- 294 396,3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294 396,3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18 890,0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313 286,3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"Қала бюджетіне Абай облысы мәслихатының 2022 жылғы 14 желтоқсандағы №11/66-VII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2023 жылға 100 пайыз мөлшерінде орындауға қабылдансын.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облыстық бюджет туралы" 2022 жылғы 14 желтоқсандағы № 11/66-VII Абай облыстық мәслихатының шешіміне өзгерістер енгізу туралы" Абай облыстық мәслихатының 2023 жылғы 4 қазандағы № 8/53-VII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 кәсіпкерлік субъектілері мен мұнай секторы ұйымдарынан түсетін түсімдерді қоспағанда заңды тұлғалардан түсетін корпоративтік табыс салығы бойынша қала бюджетіне кірістерді бөлу нормативтері 2023 жылға орындауға қабылданды – 50 пайыз;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бюджетте облыстық бюджеттен берілетін ағымдағы нысаналы трансферттер 318 863,8 мың теңге сомасында қарастырылсын.";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