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87abe" w14:textId="9c87a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Курчатов қалалық мәслихатының 2022 жылғы 28 желтоқсандағы № 26/162-VIІ "Курчатов қаласының 2023–2025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Курчатов қалалық мәслихатының 2023 жылғы 24 қазандағы № 11/67-VIII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Курчатов қалалық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Курчатов қалалық мәслихатының "Курчатов қаласының 2023 – 2025 жылдарға арналған бюджеті туралы" 2022 жылғы 28 желтоқсандағы 26/162-VII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Курчатов қаласының 2023-2025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мынадай көлемдерде бекітілсін: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2 666 068,8 мың теңге: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1 760 909,0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21 121,0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22 663,0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861 375,8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2 979 355,1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- 18 890,0 мың теңге: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18 890,0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- 294 396,3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294 396,3 мың теңге: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18 890,0 мың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313 286,3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"Қала бюджетіне Абай облысы мәслихатының 2022 жылғы 14 желтоқсандағы №11/66-VII "2023-2025 жылдарға арналған облыстық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әлеуметтік салық, төлем көзінен салық салынатын табыстардан жеке табыс салығы бойынша кірістерді бөлу нормативі 2023 жылға 100 пайыз мөлшерінде орындауға қабылдансын.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"2023-2025 жылдарға арналған облыстық бюджет туралы" 2022 жылғы 14 желтоқсандағы № 11/66-VII Абай облыстық мәслихатының шешіміне өзгерістер енгізу туралы" Абай облыстық мәслихатының 2023 жылғы 4 қазандағы № 8/53-VII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ірі кәсіпкерлік субъектілері мен мұнай секторы ұйымдарынан түсетін түсімдерді қоспағанда заңды тұлғалардан түсетін корпоративтік табыс салығы бойынша қала бюджетіне кірістерді бөлу нормативтері 2023 жылға орындауға қабылданды – 50 пайыз;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2023 жылға арналған қалалық бюджетте облыстық бюджеттен берілетін ағымдағы нысаналы трансферттер 318 863,8 мың теңге сомасында қарастырылсын.";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Курчатов қалалық мәслихатының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Хусайнова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24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11/67-VIII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3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Курчатов қаласының 2023 жылға арналған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2 666 068,8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1 760 909,0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912 640,8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812 640,8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627 007,2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627 007,2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меншігінен түсетін басқа да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861 375,8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861 375,8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861 375,8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2 979 355,1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375 727,1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277 050,2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45 867,2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45 867,2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231 183,0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216 565,6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98 124,3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51 728,3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үй–коммуналдық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көлігі, автомобиль жолдары, құрылыс, сәулет және қала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үй–коммуналдық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198 496,5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144 691,3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86 156,9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51 516,7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оңалтудың жеке бағдарламасына сәйкес мұқтаж мүгедектігі бар адамдарды протездік-ортопедиялық көмек, сурдотехникалық, тифлотехникалық құралдармен, арнаулы жүрiп-тұру құралдармен, мiндеттi гигиеналық құралдармен қамтамасыз ету, сондай-ақ санаторий-курорттық емделу, есту бойынша мүгедектігі бар адамдарға қолмен көрсететiн тіл маманының, жеке көмекшінің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58 534,4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777 997,9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528 154,0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үй–коммуналдық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528 154,0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414 816,0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164 174,9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үй–коммуналдық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164 174,9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67 359,1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96 815,8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үй–коммуналдық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256 872,8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94 241,8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67 776,9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үй–коммуналдық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үй–коммуналдық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шаруашылығы, жер қатынастары және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шаруашылығын, жер қатынастарын реттеу және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үй–коммуналдық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үй–коммуналдық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949 856,5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949 856,5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949 856,5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917 526,0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-18 890,0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 кредиттерді 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 кредиттерді 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-294 396,3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294 396,3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313 286,3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313 286,3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313 286,3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