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2426b" w14:textId="39242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қаласының 2024-2026 жылдарға арналған бюджеті туралы"</w:t>
      </w:r>
    </w:p>
    <w:p>
      <w:pPr>
        <w:spacing w:after="0"/>
        <w:ind w:left="0"/>
        <w:jc w:val="both"/>
      </w:pPr>
      <w:r>
        <w:rPr>
          <w:rFonts w:ascii="Times New Roman"/>
          <w:b w:val="false"/>
          <w:i w:val="false"/>
          <w:color w:val="000000"/>
          <w:sz w:val="28"/>
        </w:rPr>
        <w:t>Абай облысы Семей қаласы мәслихатының 2023 жылғы 22 желтоқсандағы № 16/93-VIII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2024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Абай облысы Семей қаласының мәслихаты ШЕШТІ:</w:t>
      </w:r>
    </w:p>
    <w:bookmarkEnd w:id="0"/>
    <w:bookmarkStart w:name="z6" w:id="1"/>
    <w:p>
      <w:pPr>
        <w:spacing w:after="0"/>
        <w:ind w:left="0"/>
        <w:jc w:val="both"/>
      </w:pPr>
      <w:r>
        <w:rPr>
          <w:rFonts w:ascii="Times New Roman"/>
          <w:b w:val="false"/>
          <w:i w:val="false"/>
          <w:color w:val="000000"/>
          <w:sz w:val="28"/>
        </w:rPr>
        <w:t xml:space="preserve">
      2024-2026 жылдарға арналған қалалық бюджет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2024 жылға мынадай көлемдерде бекітілсін: </w:t>
      </w:r>
    </w:p>
    <w:bookmarkEnd w:id="1"/>
    <w:p>
      <w:pPr>
        <w:spacing w:after="0"/>
        <w:ind w:left="0"/>
        <w:jc w:val="both"/>
      </w:pPr>
      <w:r>
        <w:rPr>
          <w:rFonts w:ascii="Times New Roman"/>
          <w:b w:val="false"/>
          <w:i w:val="false"/>
          <w:color w:val="000000"/>
          <w:sz w:val="28"/>
        </w:rPr>
        <w:t>
      1) кірістер – 88 020 626,2 мың теңге:</w:t>
      </w:r>
    </w:p>
    <w:p>
      <w:pPr>
        <w:spacing w:after="0"/>
        <w:ind w:left="0"/>
        <w:jc w:val="both"/>
      </w:pPr>
      <w:r>
        <w:rPr>
          <w:rFonts w:ascii="Times New Roman"/>
          <w:b w:val="false"/>
          <w:i w:val="false"/>
          <w:color w:val="000000"/>
          <w:sz w:val="28"/>
        </w:rPr>
        <w:t>
      салықтық түсімдер – 60 272 741,6 мың теңге;</w:t>
      </w:r>
    </w:p>
    <w:p>
      <w:pPr>
        <w:spacing w:after="0"/>
        <w:ind w:left="0"/>
        <w:jc w:val="both"/>
      </w:pPr>
      <w:r>
        <w:rPr>
          <w:rFonts w:ascii="Times New Roman"/>
          <w:b w:val="false"/>
          <w:i w:val="false"/>
          <w:color w:val="000000"/>
          <w:sz w:val="28"/>
        </w:rPr>
        <w:t>
      салықтық емес түсімдер – 458 648,0 мың теңге;</w:t>
      </w:r>
    </w:p>
    <w:p>
      <w:pPr>
        <w:spacing w:after="0"/>
        <w:ind w:left="0"/>
        <w:jc w:val="both"/>
      </w:pPr>
      <w:r>
        <w:rPr>
          <w:rFonts w:ascii="Times New Roman"/>
          <w:b w:val="false"/>
          <w:i w:val="false"/>
          <w:color w:val="000000"/>
          <w:sz w:val="28"/>
        </w:rPr>
        <w:t>
      негізгі капиталды сатудан түсетін түсімдер – 9 745 194,5мың теңге;</w:t>
      </w:r>
    </w:p>
    <w:p>
      <w:pPr>
        <w:spacing w:after="0"/>
        <w:ind w:left="0"/>
        <w:jc w:val="both"/>
      </w:pPr>
      <w:r>
        <w:rPr>
          <w:rFonts w:ascii="Times New Roman"/>
          <w:b w:val="false"/>
          <w:i w:val="false"/>
          <w:color w:val="000000"/>
          <w:sz w:val="28"/>
        </w:rPr>
        <w:t>
      трансферттердің түсімдері – 17 544 042,1 мың теңге;</w:t>
      </w:r>
    </w:p>
    <w:p>
      <w:pPr>
        <w:spacing w:after="0"/>
        <w:ind w:left="0"/>
        <w:jc w:val="both"/>
      </w:pPr>
      <w:r>
        <w:rPr>
          <w:rFonts w:ascii="Times New Roman"/>
          <w:b w:val="false"/>
          <w:i w:val="false"/>
          <w:color w:val="000000"/>
          <w:sz w:val="28"/>
        </w:rPr>
        <w:t>
      2) шығындар – 96 343 711,1 мың теңге;</w:t>
      </w:r>
    </w:p>
    <w:p>
      <w:pPr>
        <w:spacing w:after="0"/>
        <w:ind w:left="0"/>
        <w:jc w:val="both"/>
      </w:pPr>
      <w:r>
        <w:rPr>
          <w:rFonts w:ascii="Times New Roman"/>
          <w:b w:val="false"/>
          <w:i w:val="false"/>
          <w:color w:val="000000"/>
          <w:sz w:val="28"/>
        </w:rPr>
        <w:t>
      3) таза бюджеттік кредит беру – -401 936,0 мың теңге: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401 936,0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-7 921 148,9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7 921 148,9 мың теңге:</w:t>
      </w:r>
    </w:p>
    <w:p>
      <w:pPr>
        <w:spacing w:after="0"/>
        <w:ind w:left="0"/>
        <w:jc w:val="both"/>
      </w:pPr>
      <w:r>
        <w:rPr>
          <w:rFonts w:ascii="Times New Roman"/>
          <w:b w:val="false"/>
          <w:i w:val="false"/>
          <w:color w:val="000000"/>
          <w:sz w:val="28"/>
        </w:rPr>
        <w:t>
      қарыздар түсімі – 13 217 682,0 мың теңге;</w:t>
      </w:r>
    </w:p>
    <w:p>
      <w:pPr>
        <w:spacing w:after="0"/>
        <w:ind w:left="0"/>
        <w:jc w:val="both"/>
      </w:pPr>
      <w:r>
        <w:rPr>
          <w:rFonts w:ascii="Times New Roman"/>
          <w:b w:val="false"/>
          <w:i w:val="false"/>
          <w:color w:val="000000"/>
          <w:sz w:val="28"/>
        </w:rPr>
        <w:t>
      қарыздарды өтеу – 10 305 166,0 мың теңге;</w:t>
      </w:r>
    </w:p>
    <w:p>
      <w:pPr>
        <w:spacing w:after="0"/>
        <w:ind w:left="0"/>
        <w:jc w:val="both"/>
      </w:pPr>
      <w:r>
        <w:rPr>
          <w:rFonts w:ascii="Times New Roman"/>
          <w:b w:val="false"/>
          <w:i w:val="false"/>
          <w:color w:val="000000"/>
          <w:sz w:val="28"/>
        </w:rPr>
        <w:t>
      бюджет қаражатының пайдаланылатын қалдықтары – 5 008 632,9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Семей қаласы мәслихатының 13.12.2024 </w:t>
      </w:r>
      <w:r>
        <w:rPr>
          <w:rFonts w:ascii="Times New Roman"/>
          <w:b w:val="false"/>
          <w:i w:val="false"/>
          <w:color w:val="000000"/>
          <w:sz w:val="28"/>
        </w:rPr>
        <w:t>№ 36/186-VIII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Ауданның (облыстық маңызы бар қаланың) жергілікті атқарушы органның резерві – 1 000 000,0 мың теңге сомасында бекітілсін.</w:t>
      </w:r>
    </w:p>
    <w:bookmarkEnd w:id="2"/>
    <w:bookmarkStart w:name="z8" w:id="3"/>
    <w:p>
      <w:pPr>
        <w:spacing w:after="0"/>
        <w:ind w:left="0"/>
        <w:jc w:val="both"/>
      </w:pPr>
      <w:r>
        <w:rPr>
          <w:rFonts w:ascii="Times New Roman"/>
          <w:b w:val="false"/>
          <w:i w:val="false"/>
          <w:color w:val="000000"/>
          <w:sz w:val="28"/>
        </w:rPr>
        <w:t>
      3. 2024 жылға арналған:</w:t>
      </w:r>
    </w:p>
    <w:bookmarkEnd w:id="3"/>
    <w:p>
      <w:pPr>
        <w:spacing w:after="0"/>
        <w:ind w:left="0"/>
        <w:jc w:val="both"/>
      </w:pPr>
      <w:r>
        <w:rPr>
          <w:rFonts w:ascii="Times New Roman"/>
          <w:b w:val="false"/>
          <w:i w:val="false"/>
          <w:color w:val="000000"/>
          <w:sz w:val="28"/>
        </w:rPr>
        <w:t>
      әлеуметтік салық бойынша қала бюджетіне кірістерді бөлу нормативтері – 96,0 пайыз, төлем көзінен салық салынатын кірістерден жеке табыс салығы – 96,0 пайыз орындалсын;</w:t>
      </w:r>
    </w:p>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төлем көзінен салық салынбайтын кірістерден алынатын жеке табыс салығы, төлем көзінен салық салынбайтын шетел азаматтарының кірістерінен алынатын жеке табыс салығы, заңды тұлғалардан алынатын корпоративтік табыс салығы бойынша қала бюджетіне кірістерді бөлу нормативтері 100 пайыз мөлшерінде орындалсын.</w:t>
      </w:r>
    </w:p>
    <w:bookmarkStart w:name="z9" w:id="4"/>
    <w:p>
      <w:pPr>
        <w:spacing w:after="0"/>
        <w:ind w:left="0"/>
        <w:jc w:val="both"/>
      </w:pPr>
      <w:r>
        <w:rPr>
          <w:rFonts w:ascii="Times New Roman"/>
          <w:b w:val="false"/>
          <w:i w:val="false"/>
          <w:color w:val="000000"/>
          <w:sz w:val="28"/>
        </w:rPr>
        <w:t>
      4. Қала бюджетінде азаматтардың жекелеген санаттарына әлеуметтік көмек ескерілсін.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Абай облысы Семей қаласы мәслихатының 18.06.2024 </w:t>
      </w:r>
      <w:r>
        <w:rPr>
          <w:rFonts w:ascii="Times New Roman"/>
          <w:b w:val="false"/>
          <w:i w:val="false"/>
          <w:color w:val="000000"/>
          <w:sz w:val="28"/>
        </w:rPr>
        <w:t>№ 26/145-VIII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xml:space="preserve">
      6. 2024 жылға арналған бюджетте ауыл шаруашылық мақсатындағы жер участкілерін сатудан түсетін түсімдер көлемі </w:t>
      </w:r>
      <w:r>
        <w:rPr>
          <w:rFonts w:ascii="Times New Roman"/>
          <w:b w:val="false"/>
          <w:i w:val="false"/>
          <w:color w:val="000000"/>
          <w:sz w:val="28"/>
        </w:rPr>
        <w:t>4 - қосымшаға</w:t>
      </w:r>
      <w:r>
        <w:rPr>
          <w:rFonts w:ascii="Times New Roman"/>
          <w:b w:val="false"/>
          <w:i w:val="false"/>
          <w:color w:val="000000"/>
          <w:sz w:val="28"/>
        </w:rPr>
        <w:t xml:space="preserve"> сәйкес бекітілсін.</w:t>
      </w:r>
    </w:p>
    <w:bookmarkEnd w:id="5"/>
    <w:p>
      <w:pPr>
        <w:spacing w:after="0"/>
        <w:ind w:left="0"/>
        <w:jc w:val="both"/>
      </w:pPr>
      <w:r>
        <w:rPr>
          <w:rFonts w:ascii="Times New Roman"/>
          <w:b w:val="false"/>
          <w:i w:val="false"/>
          <w:color w:val="000000"/>
          <w:sz w:val="28"/>
        </w:rPr>
        <w:t>
      7. Осы шешім 2024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Семей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Шакаримов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r>
              <w:br/>
            </w:r>
            <w:r>
              <w:rPr>
                <w:rFonts w:ascii="Times New Roman"/>
                <w:b w:val="false"/>
                <w:i w:val="false"/>
                <w:color w:val="000000"/>
                <w:sz w:val="20"/>
              </w:rPr>
              <w:t>16/93-VIII шешімге</w:t>
            </w:r>
            <w:r>
              <w:br/>
            </w:r>
            <w:r>
              <w:rPr>
                <w:rFonts w:ascii="Times New Roman"/>
                <w:b w:val="false"/>
                <w:i w:val="false"/>
                <w:color w:val="000000"/>
                <w:sz w:val="20"/>
              </w:rPr>
              <w:t xml:space="preserve">1-қосымша </w:t>
            </w:r>
          </w:p>
        </w:tc>
      </w:tr>
    </w:tbl>
    <w:bookmarkStart w:name="z13" w:id="6"/>
    <w:p>
      <w:pPr>
        <w:spacing w:after="0"/>
        <w:ind w:left="0"/>
        <w:jc w:val="left"/>
      </w:pPr>
      <w:r>
        <w:rPr>
          <w:rFonts w:ascii="Times New Roman"/>
          <w:b/>
          <w:i w:val="false"/>
          <w:color w:val="000000"/>
        </w:rPr>
        <w:t xml:space="preserve"> Семей қаласының 2024 жылға арналған бюджеті</w:t>
      </w:r>
    </w:p>
    <w:bookmarkEnd w:id="6"/>
    <w:p>
      <w:pPr>
        <w:spacing w:after="0"/>
        <w:ind w:left="0"/>
        <w:jc w:val="both"/>
      </w:pPr>
      <w:r>
        <w:rPr>
          <w:rFonts w:ascii="Times New Roman"/>
          <w:b w:val="false"/>
          <w:i w:val="false"/>
          <w:color w:val="ff0000"/>
          <w:sz w:val="28"/>
        </w:rPr>
        <w:t xml:space="preserve">
      Ескерту. 1-қосымша жаңа редакцияда – Абай облысы Семей қаласы мәслихатының 13.12.2024 </w:t>
      </w:r>
      <w:r>
        <w:rPr>
          <w:rFonts w:ascii="Times New Roman"/>
          <w:b w:val="false"/>
          <w:i w:val="false"/>
          <w:color w:val="ff0000"/>
          <w:sz w:val="28"/>
        </w:rPr>
        <w:t>№ 36/186-VIII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88 020 626,2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60 272 741,6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37 126 982,0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9 597 596,0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27 529 386,0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16 642 215,0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16 642 215,0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4 045 689,6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2 276 004,7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1 576 849,9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несиелер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9 745 194,5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9 287 194,5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9 287 194,5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17 544 042,1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17 544 042,1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17 544 042,1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96 343 711,1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1 546 336,3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1 298 934,5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1 056 259,7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982 062,1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7 023 866,7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5 448 056,8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5 126 819,9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557 299,3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2 506 772,9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737 332,7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665 572,3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41 771 621,7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28 950 623,3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14 672 278,5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13 111 473,8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1 560 804,7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1 649 634,3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1 434 697,6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12 628 710,5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848 838,1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2 834 348,2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6 807 714,1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2 819 124,3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2 803 923,3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1 647 921,3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433 832,1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10 001 874,1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10 001 874,1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3 770 324,8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668 766,8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5 537 837,5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1 996 849,2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541 441,7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1 584 029,2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1 584 029,2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1 031 472,6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552 556,6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16 863 652,8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9 769 365,5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9 769 365,5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1 779 471,9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4 613 525,3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3 376 368,3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7 094 287,3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7 094 287,3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1 080 729,1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961 030,9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961 030,9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22 733 903,0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22 733 903,0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22 733 903,0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22 087 181,0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-7 921 148,9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7 921 148,9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13 217 682,0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10 305 166,0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5 008 632,9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r>
              <w:br/>
            </w:r>
            <w:r>
              <w:rPr>
                <w:rFonts w:ascii="Times New Roman"/>
                <w:b w:val="false"/>
                <w:i w:val="false"/>
                <w:color w:val="000000"/>
                <w:sz w:val="20"/>
              </w:rPr>
              <w:t>16/93-VIII шешімге</w:t>
            </w:r>
            <w:r>
              <w:br/>
            </w:r>
            <w:r>
              <w:rPr>
                <w:rFonts w:ascii="Times New Roman"/>
                <w:b w:val="false"/>
                <w:i w:val="false"/>
                <w:color w:val="000000"/>
                <w:sz w:val="20"/>
              </w:rPr>
              <w:t xml:space="preserve">2-қосымша </w:t>
            </w:r>
          </w:p>
        </w:tc>
      </w:tr>
    </w:tbl>
    <w:bookmarkStart w:name="z15" w:id="7"/>
    <w:p>
      <w:pPr>
        <w:spacing w:after="0"/>
        <w:ind w:left="0"/>
        <w:jc w:val="left"/>
      </w:pPr>
      <w:r>
        <w:rPr>
          <w:rFonts w:ascii="Times New Roman"/>
          <w:b/>
          <w:i w:val="false"/>
          <w:color w:val="000000"/>
        </w:rPr>
        <w:t xml:space="preserve"> Семей қаласының 2025 жылға арналған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85 861 933,0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53 408 937,0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32 330 572,0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7 997 924,0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24 332 648,0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16 278 061,0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16 278 061,0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несиелер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28 700 039,0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басқару органдарынан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28 700 039,0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28 700 039,0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82 295 711,0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7 905 781,0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32 426 110,0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24 243 922,0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23 945 272,0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23 678 573,0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6 453 194,0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6 453 194,0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11 460 295,0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25 027 570,0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25 027 570,0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25 027 570,0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24 343 274,0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r>
              <w:br/>
            </w:r>
            <w:r>
              <w:rPr>
                <w:rFonts w:ascii="Times New Roman"/>
                <w:b w:val="false"/>
                <w:i w:val="false"/>
                <w:color w:val="000000"/>
                <w:sz w:val="20"/>
              </w:rPr>
              <w:t>16/93-VIII шешімге</w:t>
            </w:r>
            <w:r>
              <w:br/>
            </w:r>
            <w:r>
              <w:rPr>
                <w:rFonts w:ascii="Times New Roman"/>
                <w:b w:val="false"/>
                <w:i w:val="false"/>
                <w:color w:val="000000"/>
                <w:sz w:val="20"/>
              </w:rPr>
              <w:t xml:space="preserve">3-қосымша </w:t>
            </w:r>
          </w:p>
        </w:tc>
      </w:tr>
    </w:tbl>
    <w:bookmarkStart w:name="z17" w:id="8"/>
    <w:p>
      <w:pPr>
        <w:spacing w:after="0"/>
        <w:ind w:left="0"/>
        <w:jc w:val="left"/>
      </w:pPr>
      <w:r>
        <w:rPr>
          <w:rFonts w:ascii="Times New Roman"/>
          <w:b/>
          <w:i w:val="false"/>
          <w:color w:val="000000"/>
        </w:rPr>
        <w:t xml:space="preserve"> Семей қаласының 2026 жылға арналған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83 053 534,0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56 058 315,0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33 905 031,0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8 355 756,0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25 549 275,0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17 091 963,0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17 091 963,0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несиелер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26 298 413,0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басқару органдарынан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26 298 413,0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26 298 413,0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83 053 534,0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8 263 547,0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5 276 444,0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30 903 088,0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22 024 827,0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21 719 721,0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21 719 721,0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7 157 317,0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7 157 317,0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12 810 635,0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8 847 125,0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8 847 125,0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4 839 975,0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3 963 510,0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3 963 510,0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25 048 088,0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25 048 088,0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25 048 088,0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24 343 274,0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w:t>
            </w:r>
            <w:r>
              <w:br/>
            </w:r>
            <w:r>
              <w:rPr>
                <w:rFonts w:ascii="Times New Roman"/>
                <w:b w:val="false"/>
                <w:i w:val="false"/>
                <w:color w:val="000000"/>
                <w:sz w:val="20"/>
              </w:rPr>
              <w:t>16/93-VIII шешімге</w:t>
            </w:r>
            <w:r>
              <w:br/>
            </w:r>
            <w:r>
              <w:rPr>
                <w:rFonts w:ascii="Times New Roman"/>
                <w:b w:val="false"/>
                <w:i w:val="false"/>
                <w:color w:val="000000"/>
                <w:sz w:val="20"/>
              </w:rPr>
              <w:t xml:space="preserve">4-қосымша </w:t>
            </w:r>
          </w:p>
        </w:tc>
      </w:tr>
    </w:tbl>
    <w:bookmarkStart w:name="z19" w:id="9"/>
    <w:p>
      <w:pPr>
        <w:spacing w:after="0"/>
        <w:ind w:left="0"/>
        <w:jc w:val="left"/>
      </w:pPr>
      <w:r>
        <w:rPr>
          <w:rFonts w:ascii="Times New Roman"/>
          <w:b/>
          <w:i w:val="false"/>
          <w:color w:val="000000"/>
        </w:rPr>
        <w:t xml:space="preserve"> 2024 жылға арналған бюджетке ауыл шаруашылық мақсатындағы жер учаскелерін сатудан түсетін түсімдер көлемі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арналған бюджетке ауыл шаруашылық мақсатындағы жер учаскелерін сатудан түсетін түсімдер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