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20b4" w14:textId="9682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2023-2025 жылдарға арналған бюджеті туралы" Семей қаласы мәслихатының 2022 жылғы 20 желтоқсандағы № 37/260-VII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2023 жылғы 9 қарашадағы № 12/69-VIII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2023-2025 жылдарға арналған бюджеті туралы" Семей қаласы мәслихатының 2022 жылғы 20 желтоқсандағы № 37/260-VII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"2023-2025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89 391 236,0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46 073 525,6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461 272,3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8 923 161,0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33 933 277,1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91 399 619,6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-375 895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5 175,0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381 070,0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-1 632 488,6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1 632 488,6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5 748 291,0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8 523 138,2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4 407 335,8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Семей қаласы мәслихаты төрағасының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12/69-VIII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37/260-VII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89 391 236,0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46 073 525,6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26 294 497,3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6 595 079,0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19 699 418,3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13 075 119,0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13 075 119,0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3 346 302,9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1 170 459,9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1 997 552,4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461 272,3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заңды тұлғалардағы қатысу үлестеріне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348 836,3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348 836,3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8 923 161,0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8 576 839,0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8 576 839,0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33 933 277,1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33 933 263,7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33 933 263,7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91 399 619,6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1 283 209,7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1 212 718,9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7 193 968,9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4 222 532,5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3 868 609,3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ауылдық жерлерде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көрсетудің аумақтық орталықтары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мүгедектігі бар адамды оңалтудың жеке бағдарламасына сәйкес санаторий-курорттық емдеу, жестау тілі маманы, жеке көмекшілер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1 748 729,4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1 748 729,4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есепке жатқызу, төлеу және жеткізу жөніндегі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Зорлық-зомбылық немесе зорлық-зомбылық қаупі салдарынан қиын жағдайға тап болған Тәуекел тобындағы адамдарға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41 210 735,7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22 577 230,1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17 851 507,6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16 909 069,8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4 363 195,7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шығару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1 409 686,7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9 700 500,4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1 412 070,4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1 412 070,4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8 288 430,0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2 157 104,9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5 210 282,8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8 933 005,2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8 933 005,2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2 932 075,7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5 606 344,6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1 703 500,7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14 324 064,0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8 460 252,2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8 460 252,2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2 991 265,2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4 485 987,0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5 710 478,5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1 090 794,6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жобаларының, концессиялық жобалардың конкурстық құжаттамаларын әзірлеу немесе түзету, сондай-ақ қажетті сараптамалар жүргізу, мемлекеттік-жекешелік әріптестік жобалары мен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20 935 525,8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20 935 525,8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20 935 525,8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-1 632 488,6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1 632 488,6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8 523 138,2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4 407 335,8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