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9ff7" w14:textId="12c9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абиғи сипаттағы төтенше жағдайды жариялау туралы" Семей қаласы әкімінің 2023 жылғы 14 тамыздағы № 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ның әкімінің 2023 жылғы 29 қарашадағы № 1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уқымдағы табиғи сипаттағы төтенше жағдайды жариялау туралы" (Нормативтік құқықтық актілерді мемлекеттік тіркеу тізілімінде № 185093 болып тіркелген) Семей қаласы әкімінің 2023 жылғы 14 тамыз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сағ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