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8edb" w14:textId="9f68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қаласының әкімінің 2023 жылғы 14 тамыздағы № 9 шешімі. Күші жойылды - Абай облысы Семей қаласының әкімінің 2023 жылғы 29 қарашадағы № 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қаласының әкімінің 29.11.2023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33-бабы 1 - тармағының 13) тармақшасына, Қазақстан Республикасының "Азаматтық қорғау туралы" Заңының 48 және 50-бабтарына, "Табиғи және техногендік сипаттағы төтенше жағдайлардың сыныптамасын белгілеу туралы" Қазақстан Республикасы Төтенше жағдайлар министрінің м. а. 2023 жылғы 10 мамырдағы № 240 бұйрығына сәйкес, төтенше жағдайлардың алдын алу және жою жөніндегі Семей қалалық комиссиясының кезектен тыс отырысының 2023 жылғы 14 тамыздағы № 9 хаттамасы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Семей қаласы Ертіс ауылдық округінің Прииртышское ауылы аумағында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Семей қаласы әкімінің орынбасары Р. М. Досмағанбетов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2023 жылғы 14 тамыздан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Нұрсағатов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