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c7c7" w14:textId="a7dc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2022 жылғы 18 қарашадағы № 10/56-VII ""Абай облысы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мәслихатының 2023 жылғы 20 сәуірдегі № 2/22-VIIІ шешімі. Күші жойылды - Абай облысы мәслихатының 2025 жылғы 30 қыркүйектегі № 30/205-VIII шешімімен</w:t>
      </w:r>
    </w:p>
    <w:p>
      <w:pPr>
        <w:spacing w:after="0"/>
        <w:ind w:left="0"/>
        <w:jc w:val="both"/>
      </w:pPr>
      <w:r>
        <w:rPr>
          <w:rFonts w:ascii="Times New Roman"/>
          <w:b w:val="false"/>
          <w:i w:val="false"/>
          <w:color w:val="ff0000"/>
          <w:sz w:val="28"/>
        </w:rPr>
        <w:t xml:space="preserve">
      Ескерту. Күші жойылды - Абай облысы мәслихатының 30.09.2025 </w:t>
      </w:r>
      <w:r>
        <w:rPr>
          <w:rFonts w:ascii="Times New Roman"/>
          <w:b w:val="false"/>
          <w:i w:val="false"/>
          <w:color w:val="ff0000"/>
          <w:sz w:val="28"/>
        </w:rPr>
        <w:t>№ 30 /205-VIII</w:t>
      </w:r>
      <w:r>
        <w:rPr>
          <w:rFonts w:ascii="Times New Roman"/>
          <w:b w:val="false"/>
          <w:i w:val="false"/>
          <w:color w:val="ff0000"/>
          <w:sz w:val="28"/>
        </w:rPr>
        <w:t xml:space="preserve"> шешімімен (алғашқы ресми жарияланған күнінен кеиін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""Абай облысы мәслихатының аппараты" мемлекеттік мекемесінің "Б" корпусы мемлекеттік әкімшілік қызметшілерінің қызметін бағалаудың әдістемесін бекіту туралы" 2022 жылғы 18 қарашадағы № 10/56-VII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20 сәуірдегі</w:t>
            </w:r>
            <w:r>
              <w:br/>
            </w:r>
            <w:r>
              <w:rPr>
                <w:rFonts w:ascii="Times New Roman"/>
                <w:b w:val="false"/>
                <w:i w:val="false"/>
                <w:color w:val="000000"/>
                <w:sz w:val="20"/>
              </w:rPr>
              <w:t>№ 2/22-VIІІ шешімнің</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2022 жылғы 18 қарашадағы</w:t>
            </w:r>
            <w:r>
              <w:br/>
            </w:r>
            <w:r>
              <w:rPr>
                <w:rFonts w:ascii="Times New Roman"/>
                <w:b w:val="false"/>
                <w:i w:val="false"/>
                <w:color w:val="000000"/>
                <w:sz w:val="20"/>
              </w:rPr>
              <w:t>№ 10/56-VIІ шешімнің</w:t>
            </w:r>
            <w:r>
              <w:br/>
            </w:r>
            <w:r>
              <w:rPr>
                <w:rFonts w:ascii="Times New Roman"/>
                <w:b w:val="false"/>
                <w:i w:val="false"/>
                <w:color w:val="000000"/>
                <w:sz w:val="20"/>
              </w:rPr>
              <w:t>қосымшасы</w:t>
            </w:r>
          </w:p>
        </w:tc>
      </w:tr>
    </w:tbl>
    <w:bookmarkStart w:name="z12" w:id="4"/>
    <w:p>
      <w:pPr>
        <w:spacing w:after="0"/>
        <w:ind w:left="0"/>
        <w:jc w:val="left"/>
      </w:pPr>
      <w:r>
        <w:rPr>
          <w:rFonts w:ascii="Times New Roman"/>
          <w:b/>
          <w:i w:val="false"/>
          <w:color w:val="000000"/>
        </w:rPr>
        <w:t xml:space="preserve"> "Абай облысы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"Абай облысы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"Абай облысы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6"/>
    <w:bookmarkStart w:name="z15" w:id="7"/>
    <w:p>
      <w:pPr>
        <w:spacing w:after="0"/>
        <w:ind w:left="0"/>
        <w:jc w:val="both"/>
      </w:pPr>
      <w:r>
        <w:rPr>
          <w:rFonts w:ascii="Times New Roman"/>
          <w:b w:val="false"/>
          <w:i w:val="false"/>
          <w:color w:val="000000"/>
          <w:sz w:val="28"/>
        </w:rPr>
        <w:t xml:space="preserve">
      2. "Абай облысы мәслихатының аппараты" мемлекеттік мекемесінің "Б" корпусы мемлекеттік әкімшілік қызметшілерінің қызметін бағалау әдістемесін мемлекеттік органның бірінші басшысымен Қазақстан Республикасы Мемлекеттік қызмет істері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тзілімінде № 16299 болып тіркелген) негізінде мемлекеттік орган қызметінің ерекшелігін есепке ала отырып бекітеді.</w:t>
      </w:r>
    </w:p>
    <w:bookmarkEnd w:id="7"/>
    <w:bookmarkStart w:name="z16"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7"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0" w:id="12"/>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2"/>
    <w:bookmarkStart w:name="z21"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2"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3"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4"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5"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6"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7"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8"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9"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0"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1"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2"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3"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4"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5"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9"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0"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1"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2"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3"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4" w:id="3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5"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6"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7"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8"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9"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0"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1"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2"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3"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4"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5"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6"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7"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8"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9" w:id="51"/>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1"/>
    <w:bookmarkStart w:name="z60"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1" w:id="53"/>
    <w:p>
      <w:pPr>
        <w:spacing w:after="0"/>
        <w:ind w:left="0"/>
        <w:jc w:val="both"/>
      </w:pPr>
      <w:r>
        <w:rPr>
          <w:rFonts w:ascii="Times New Roman"/>
          <w:b w:val="false"/>
          <w:i w:val="false"/>
          <w:color w:val="000000"/>
          <w:sz w:val="28"/>
        </w:rPr>
        <w:t>
      2) НМИ уақтылы талдау мен келісу;</w:t>
      </w:r>
    </w:p>
    <w:bookmarkEnd w:id="53"/>
    <w:bookmarkStart w:name="z62"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3"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4"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5" w:id="5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6"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7" w:id="5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8" w:id="6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9"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0"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1"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2"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73"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4"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5"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6"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7"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8"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9"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0"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81"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2"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3" w:id="7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4"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5"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6"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7"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8"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9" w:id="8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0" w:id="82"/>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1"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2"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3"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4"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5"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6" w:id="88"/>
    <w:p>
      <w:pPr>
        <w:spacing w:after="0"/>
        <w:ind w:left="0"/>
        <w:jc w:val="both"/>
      </w:pPr>
      <w:r>
        <w:rPr>
          <w:rFonts w:ascii="Times New Roman"/>
          <w:b w:val="false"/>
          <w:i w:val="false"/>
          <w:color w:val="000000"/>
          <w:sz w:val="28"/>
        </w:rPr>
        <w:t>
      дербестік және бастамашылық;</w:t>
      </w:r>
    </w:p>
    <w:bookmarkEnd w:id="88"/>
    <w:bookmarkStart w:name="z97" w:id="89"/>
    <w:p>
      <w:pPr>
        <w:spacing w:after="0"/>
        <w:ind w:left="0"/>
        <w:jc w:val="both"/>
      </w:pPr>
      <w:r>
        <w:rPr>
          <w:rFonts w:ascii="Times New Roman"/>
          <w:b w:val="false"/>
          <w:i w:val="false"/>
          <w:color w:val="000000"/>
          <w:sz w:val="28"/>
        </w:rPr>
        <w:t>
      еңбек тәртібі.</w:t>
      </w:r>
    </w:p>
    <w:bookmarkEnd w:id="89"/>
    <w:bookmarkStart w:name="z98"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9"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0"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1"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2"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3" w:id="95"/>
    <w:p>
      <w:pPr>
        <w:spacing w:after="0"/>
        <w:ind w:left="0"/>
        <w:jc w:val="both"/>
      </w:pPr>
      <w:r>
        <w:rPr>
          <w:rFonts w:ascii="Times New Roman"/>
          <w:b w:val="false"/>
          <w:i w:val="false"/>
          <w:color w:val="000000"/>
          <w:sz w:val="28"/>
        </w:rPr>
        <w:t>
      қызметті басқару;</w:t>
      </w:r>
    </w:p>
    <w:bookmarkEnd w:id="95"/>
    <w:bookmarkStart w:name="z104" w:id="96"/>
    <w:p>
      <w:pPr>
        <w:spacing w:after="0"/>
        <w:ind w:left="0"/>
        <w:jc w:val="both"/>
      </w:pPr>
      <w:r>
        <w:rPr>
          <w:rFonts w:ascii="Times New Roman"/>
          <w:b w:val="false"/>
          <w:i w:val="false"/>
          <w:color w:val="000000"/>
          <w:sz w:val="28"/>
        </w:rPr>
        <w:t>
      тиімді коммуникацияларды құру;</w:t>
      </w:r>
    </w:p>
    <w:bookmarkEnd w:id="96"/>
    <w:bookmarkStart w:name="z105"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6" w:id="98"/>
    <w:p>
      <w:pPr>
        <w:spacing w:after="0"/>
        <w:ind w:left="0"/>
        <w:jc w:val="both"/>
      </w:pPr>
      <w:r>
        <w:rPr>
          <w:rFonts w:ascii="Times New Roman"/>
          <w:b w:val="false"/>
          <w:i w:val="false"/>
          <w:color w:val="000000"/>
          <w:sz w:val="28"/>
        </w:rPr>
        <w:t>
      өзгерістерді басқару;</w:t>
      </w:r>
    </w:p>
    <w:bookmarkEnd w:id="98"/>
    <w:bookmarkStart w:name="z107" w:id="99"/>
    <w:p>
      <w:pPr>
        <w:spacing w:after="0"/>
        <w:ind w:left="0"/>
        <w:jc w:val="both"/>
      </w:pPr>
      <w:r>
        <w:rPr>
          <w:rFonts w:ascii="Times New Roman"/>
          <w:b w:val="false"/>
          <w:i w:val="false"/>
          <w:color w:val="000000"/>
          <w:sz w:val="28"/>
        </w:rPr>
        <w:t>
      нәтижеге бағдарлану;</w:t>
      </w:r>
    </w:p>
    <w:bookmarkEnd w:id="99"/>
    <w:bookmarkStart w:name="z108"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9" w:id="101"/>
    <w:p>
      <w:pPr>
        <w:spacing w:after="0"/>
        <w:ind w:left="0"/>
        <w:jc w:val="both"/>
      </w:pPr>
      <w:r>
        <w:rPr>
          <w:rFonts w:ascii="Times New Roman"/>
          <w:b w:val="false"/>
          <w:i w:val="false"/>
          <w:color w:val="000000"/>
          <w:sz w:val="28"/>
        </w:rPr>
        <w:t>
      топты басқару;</w:t>
      </w:r>
    </w:p>
    <w:bookmarkEnd w:id="101"/>
    <w:bookmarkStart w:name="z110" w:id="102"/>
    <w:p>
      <w:pPr>
        <w:spacing w:after="0"/>
        <w:ind w:left="0"/>
        <w:jc w:val="both"/>
      </w:pPr>
      <w:r>
        <w:rPr>
          <w:rFonts w:ascii="Times New Roman"/>
          <w:b w:val="false"/>
          <w:i w:val="false"/>
          <w:color w:val="000000"/>
          <w:sz w:val="28"/>
        </w:rPr>
        <w:t>
      көшбасшылық қасиеттер;</w:t>
      </w:r>
    </w:p>
    <w:bookmarkEnd w:id="102"/>
    <w:bookmarkStart w:name="z111" w:id="103"/>
    <w:p>
      <w:pPr>
        <w:spacing w:after="0"/>
        <w:ind w:left="0"/>
        <w:jc w:val="both"/>
      </w:pPr>
      <w:r>
        <w:rPr>
          <w:rFonts w:ascii="Times New Roman"/>
          <w:b w:val="false"/>
          <w:i w:val="false"/>
          <w:color w:val="000000"/>
          <w:sz w:val="28"/>
        </w:rPr>
        <w:t>
      ынтымақтастық;</w:t>
      </w:r>
    </w:p>
    <w:bookmarkEnd w:id="103"/>
    <w:bookmarkStart w:name="z112" w:id="104"/>
    <w:p>
      <w:pPr>
        <w:spacing w:after="0"/>
        <w:ind w:left="0"/>
        <w:jc w:val="both"/>
      </w:pPr>
      <w:r>
        <w:rPr>
          <w:rFonts w:ascii="Times New Roman"/>
          <w:b w:val="false"/>
          <w:i w:val="false"/>
          <w:color w:val="000000"/>
          <w:sz w:val="28"/>
        </w:rPr>
        <w:t>
      жеделділік;</w:t>
      </w:r>
    </w:p>
    <w:bookmarkEnd w:id="104"/>
    <w:bookmarkStart w:name="z113" w:id="105"/>
    <w:p>
      <w:pPr>
        <w:spacing w:after="0"/>
        <w:ind w:left="0"/>
        <w:jc w:val="both"/>
      </w:pPr>
      <w:r>
        <w:rPr>
          <w:rFonts w:ascii="Times New Roman"/>
          <w:b w:val="false"/>
          <w:i w:val="false"/>
          <w:color w:val="000000"/>
          <w:sz w:val="28"/>
        </w:rPr>
        <w:t>
      өзін-өзі дамыту;</w:t>
      </w:r>
    </w:p>
    <w:bookmarkEnd w:id="105"/>
    <w:bookmarkStart w:name="z114" w:id="106"/>
    <w:p>
      <w:pPr>
        <w:spacing w:after="0"/>
        <w:ind w:left="0"/>
        <w:jc w:val="both"/>
      </w:pPr>
      <w:r>
        <w:rPr>
          <w:rFonts w:ascii="Times New Roman"/>
          <w:b w:val="false"/>
          <w:i w:val="false"/>
          <w:color w:val="000000"/>
          <w:sz w:val="28"/>
        </w:rPr>
        <w:t>
      бастамшылдық;</w:t>
      </w:r>
    </w:p>
    <w:bookmarkEnd w:id="106"/>
    <w:bookmarkStart w:name="z115" w:id="107"/>
    <w:p>
      <w:pPr>
        <w:spacing w:after="0"/>
        <w:ind w:left="0"/>
        <w:jc w:val="both"/>
      </w:pPr>
      <w:r>
        <w:rPr>
          <w:rFonts w:ascii="Times New Roman"/>
          <w:b w:val="false"/>
          <w:i w:val="false"/>
          <w:color w:val="000000"/>
          <w:sz w:val="28"/>
        </w:rPr>
        <w:t>
      "Б" корпусының қызметшілері үшін:</w:t>
      </w:r>
    </w:p>
    <w:bookmarkEnd w:id="107"/>
    <w:bookmarkStart w:name="z116" w:id="108"/>
    <w:p>
      <w:pPr>
        <w:spacing w:after="0"/>
        <w:ind w:left="0"/>
        <w:jc w:val="both"/>
      </w:pPr>
      <w:r>
        <w:rPr>
          <w:rFonts w:ascii="Times New Roman"/>
          <w:b w:val="false"/>
          <w:i w:val="false"/>
          <w:color w:val="000000"/>
          <w:sz w:val="28"/>
        </w:rPr>
        <w:t>
      тиімді коммуникацияларды құру;</w:t>
      </w:r>
    </w:p>
    <w:bookmarkEnd w:id="108"/>
    <w:bookmarkStart w:name="z117"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8" w:id="110"/>
    <w:p>
      <w:pPr>
        <w:spacing w:after="0"/>
        <w:ind w:left="0"/>
        <w:jc w:val="both"/>
      </w:pPr>
      <w:r>
        <w:rPr>
          <w:rFonts w:ascii="Times New Roman"/>
          <w:b w:val="false"/>
          <w:i w:val="false"/>
          <w:color w:val="000000"/>
          <w:sz w:val="28"/>
        </w:rPr>
        <w:t>
      өзгерістерді басқару;</w:t>
      </w:r>
    </w:p>
    <w:bookmarkEnd w:id="110"/>
    <w:bookmarkStart w:name="z119" w:id="111"/>
    <w:p>
      <w:pPr>
        <w:spacing w:after="0"/>
        <w:ind w:left="0"/>
        <w:jc w:val="both"/>
      </w:pPr>
      <w:r>
        <w:rPr>
          <w:rFonts w:ascii="Times New Roman"/>
          <w:b w:val="false"/>
          <w:i w:val="false"/>
          <w:color w:val="000000"/>
          <w:sz w:val="28"/>
        </w:rPr>
        <w:t>
      нәтижеге бағдарлану;</w:t>
      </w:r>
    </w:p>
    <w:bookmarkEnd w:id="111"/>
    <w:bookmarkStart w:name="z120"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1" w:id="113"/>
    <w:p>
      <w:pPr>
        <w:spacing w:after="0"/>
        <w:ind w:left="0"/>
        <w:jc w:val="both"/>
      </w:pPr>
      <w:r>
        <w:rPr>
          <w:rFonts w:ascii="Times New Roman"/>
          <w:b w:val="false"/>
          <w:i w:val="false"/>
          <w:color w:val="000000"/>
          <w:sz w:val="28"/>
        </w:rPr>
        <w:t>
      ынтымақтастық;</w:t>
      </w:r>
    </w:p>
    <w:bookmarkEnd w:id="113"/>
    <w:bookmarkStart w:name="z122" w:id="114"/>
    <w:p>
      <w:pPr>
        <w:spacing w:after="0"/>
        <w:ind w:left="0"/>
        <w:jc w:val="both"/>
      </w:pPr>
      <w:r>
        <w:rPr>
          <w:rFonts w:ascii="Times New Roman"/>
          <w:b w:val="false"/>
          <w:i w:val="false"/>
          <w:color w:val="000000"/>
          <w:sz w:val="28"/>
        </w:rPr>
        <w:t>
      жеделділік;</w:t>
      </w:r>
    </w:p>
    <w:bookmarkEnd w:id="114"/>
    <w:bookmarkStart w:name="z123" w:id="115"/>
    <w:p>
      <w:pPr>
        <w:spacing w:after="0"/>
        <w:ind w:left="0"/>
        <w:jc w:val="both"/>
      </w:pPr>
      <w:r>
        <w:rPr>
          <w:rFonts w:ascii="Times New Roman"/>
          <w:b w:val="false"/>
          <w:i w:val="false"/>
          <w:color w:val="000000"/>
          <w:sz w:val="28"/>
        </w:rPr>
        <w:t>
      өзін-өзі дамыту.</w:t>
      </w:r>
    </w:p>
    <w:bookmarkEnd w:id="115"/>
    <w:bookmarkStart w:name="z124"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5"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6"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7" w:id="119"/>
    <w:p>
      <w:pPr>
        <w:spacing w:after="0"/>
        <w:ind w:left="0"/>
        <w:jc w:val="both"/>
      </w:pPr>
      <w:r>
        <w:rPr>
          <w:rFonts w:ascii="Times New Roman"/>
          <w:b w:val="false"/>
          <w:i w:val="false"/>
          <w:color w:val="000000"/>
          <w:sz w:val="28"/>
        </w:rPr>
        <w:t>
      1) тікелей басшы;</w:t>
      </w:r>
    </w:p>
    <w:bookmarkEnd w:id="119"/>
    <w:bookmarkStart w:name="z128"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9"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0" w:id="122"/>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1"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2"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3"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4"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5" w:id="127"/>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7"/>
    <w:bookmarkStart w:name="z136"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7"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8"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9"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0"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1"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2"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3"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4"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5"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Әдістемнің</w:t>
            </w:r>
            <w:r>
              <w:br/>
            </w:r>
            <w:r>
              <w:rPr>
                <w:rFonts w:ascii="Times New Roman"/>
                <w:b w:val="false"/>
                <w:i w:val="false"/>
                <w:color w:val="000000"/>
                <w:sz w:val="20"/>
              </w:rPr>
              <w:t>1-қосымшасы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3" w:id="138"/>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8"/>
    <w:bookmarkStart w:name="z154"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55"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56"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Әдістемнің</w:t>
            </w:r>
            <w:r>
              <w:br/>
            </w:r>
            <w:r>
              <w:rPr>
                <w:rFonts w:ascii="Times New Roman"/>
                <w:b w:val="false"/>
                <w:i w:val="false"/>
                <w:color w:val="000000"/>
                <w:sz w:val="20"/>
              </w:rPr>
              <w:t>2-қосымшасы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43"/>
    <w:p>
      <w:pPr>
        <w:spacing w:after="0"/>
        <w:ind w:left="0"/>
        <w:jc w:val="left"/>
      </w:pPr>
      <w:r>
        <w:rPr>
          <w:rFonts w:ascii="Times New Roman"/>
          <w:b/>
          <w:i w:val="false"/>
          <w:color w:val="000000"/>
        </w:rPr>
        <w:t xml:space="preserve"> НМИ бойынша бағалау парағы</w:t>
      </w:r>
    </w:p>
    <w:bookmarkEnd w:id="143"/>
    <w:bookmarkStart w:name="z161" w:id="144"/>
    <w:p>
      <w:pPr>
        <w:spacing w:after="0"/>
        <w:ind w:left="0"/>
        <w:jc w:val="both"/>
      </w:pPr>
      <w:r>
        <w:rPr>
          <w:rFonts w:ascii="Times New Roman"/>
          <w:b w:val="false"/>
          <w:i w:val="false"/>
          <w:color w:val="000000"/>
          <w:sz w:val="28"/>
        </w:rPr>
        <w:t xml:space="preserve">
       ________________________________________________ </w:t>
      </w:r>
    </w:p>
    <w:bookmarkEnd w:id="144"/>
    <w:bookmarkStart w:name="z162" w:id="145"/>
    <w:p>
      <w:pPr>
        <w:spacing w:after="0"/>
        <w:ind w:left="0"/>
        <w:jc w:val="both"/>
      </w:pPr>
      <w:r>
        <w:rPr>
          <w:rFonts w:ascii="Times New Roman"/>
          <w:b w:val="false"/>
          <w:i w:val="false"/>
          <w:color w:val="000000"/>
          <w:sz w:val="28"/>
        </w:rPr>
        <w:t>
      (бағаланатын адамның Т.А.Ә., лауазымы)</w:t>
      </w:r>
    </w:p>
    <w:bookmarkEnd w:id="145"/>
    <w:bookmarkStart w:name="z163" w:id="146"/>
    <w:p>
      <w:pPr>
        <w:spacing w:after="0"/>
        <w:ind w:left="0"/>
        <w:jc w:val="both"/>
      </w:pPr>
      <w:r>
        <w:rPr>
          <w:rFonts w:ascii="Times New Roman"/>
          <w:b w:val="false"/>
          <w:i w:val="false"/>
          <w:color w:val="000000"/>
          <w:sz w:val="28"/>
        </w:rPr>
        <w:t>
      _________________________________</w:t>
      </w:r>
    </w:p>
    <w:bookmarkEnd w:id="146"/>
    <w:bookmarkStart w:name="z164" w:id="147"/>
    <w:p>
      <w:pPr>
        <w:spacing w:after="0"/>
        <w:ind w:left="0"/>
        <w:jc w:val="both"/>
      </w:pPr>
      <w:r>
        <w:rPr>
          <w:rFonts w:ascii="Times New Roman"/>
          <w:b w:val="false"/>
          <w:i w:val="false"/>
          <w:color w:val="000000"/>
          <w:sz w:val="28"/>
        </w:rPr>
        <w:t>
      (бағаланатын кезең)</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48"/>
    <w:p>
      <w:pPr>
        <w:spacing w:after="0"/>
        <w:ind w:left="0"/>
        <w:jc w:val="both"/>
      </w:pPr>
      <w:r>
        <w:rPr>
          <w:rFonts w:ascii="Times New Roman"/>
          <w:b w:val="false"/>
          <w:i w:val="false"/>
          <w:color w:val="000000"/>
          <w:sz w:val="28"/>
        </w:rPr>
        <w:t>
      Кестенің жалғасы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49"/>
    <w:p>
      <w:pPr>
        <w:spacing w:after="0"/>
        <w:ind w:left="0"/>
        <w:jc w:val="both"/>
      </w:pPr>
      <w:r>
        <w:rPr>
          <w:rFonts w:ascii="Times New Roman"/>
          <w:b w:val="false"/>
          <w:i w:val="false"/>
          <w:color w:val="000000"/>
          <w:sz w:val="28"/>
        </w:rPr>
        <w:t>
      Қорытынды бағалау _______________</w:t>
      </w:r>
    </w:p>
    <w:bookmarkEnd w:id="149"/>
    <w:bookmarkStart w:name="z167" w:id="150"/>
    <w:p>
      <w:pPr>
        <w:spacing w:after="0"/>
        <w:ind w:left="0"/>
        <w:jc w:val="both"/>
      </w:pPr>
      <w:r>
        <w:rPr>
          <w:rFonts w:ascii="Times New Roman"/>
          <w:b w:val="false"/>
          <w:i w:val="false"/>
          <w:color w:val="000000"/>
          <w:sz w:val="28"/>
        </w:rPr>
        <w:t>
      НМИ санына бөлінген НМИ бойынша бағалау сомасы</w:t>
      </w:r>
    </w:p>
    <w:bookmarkEnd w:id="150"/>
    <w:bookmarkStart w:name="z168" w:id="151"/>
    <w:p>
      <w:pPr>
        <w:spacing w:after="0"/>
        <w:ind w:left="0"/>
        <w:jc w:val="both"/>
      </w:pPr>
      <w:r>
        <w:rPr>
          <w:rFonts w:ascii="Times New Roman"/>
          <w:b w:val="false"/>
          <w:i w:val="false"/>
          <w:color w:val="000000"/>
          <w:sz w:val="28"/>
        </w:rPr>
        <w:t>
      Бағалау нәтижесі: ____________</w:t>
      </w:r>
    </w:p>
    <w:bookmarkEnd w:id="151"/>
    <w:bookmarkStart w:name="z169" w:id="152"/>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2"/>
    <w:bookmarkStart w:name="z170" w:id="153"/>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Бағаланатын адам</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Бағалайтын адам</w:t>
            </w:r>
          </w:p>
          <w:bookmarkEnd w:id="155"/>
          <w:bookmarkStart w:name="z176" w:id="156"/>
          <w:p>
            <w:pPr>
              <w:spacing w:after="20"/>
              <w:ind w:left="20"/>
              <w:jc w:val="both"/>
            </w:pPr>
            <w:r>
              <w:rPr>
                <w:rFonts w:ascii="Times New Roman"/>
                <w:b w:val="false"/>
                <w:i w:val="false"/>
                <w:color w:val="000000"/>
                <w:sz w:val="20"/>
              </w:rPr>
              <w:t>
________________________________________</w:t>
            </w:r>
          </w:p>
          <w:bookmarkEnd w:id="156"/>
          <w:bookmarkStart w:name="z177" w:id="157"/>
          <w:p>
            <w:pPr>
              <w:spacing w:after="20"/>
              <w:ind w:left="20"/>
              <w:jc w:val="both"/>
            </w:pPr>
            <w:r>
              <w:rPr>
                <w:rFonts w:ascii="Times New Roman"/>
                <w:b w:val="false"/>
                <w:i w:val="false"/>
                <w:color w:val="000000"/>
                <w:sz w:val="20"/>
              </w:rPr>
              <w:t>
(тегі, бас әріптер)</w:t>
            </w:r>
          </w:p>
          <w:bookmarkEnd w:id="157"/>
          <w:p>
            <w:pPr>
              <w:spacing w:after="0"/>
              <w:ind w:left="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p>
          <w:p>
            <w:pPr>
              <w:spacing w:after="20"/>
              <w:ind w:left="20"/>
              <w:jc w:val="both"/>
            </w:pPr>
            <w:r>
              <w:rPr>
                <w:rFonts w:ascii="Times New Roman"/>
                <w:b w:val="false"/>
                <w:i w:val="false"/>
                <w:color w:val="000000"/>
                <w:sz w:val="20"/>
              </w:rPr>
              <w:t>
қолы___________________________________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Әдістемнің</w:t>
            </w:r>
            <w:r>
              <w:br/>
            </w:r>
            <w:r>
              <w:rPr>
                <w:rFonts w:ascii="Times New Roman"/>
                <w:b w:val="false"/>
                <w:i w:val="false"/>
                <w:color w:val="000000"/>
                <w:sz w:val="20"/>
              </w:rPr>
              <w:t>3-қосымшасы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5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2" w:id="15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Әдістемнің</w:t>
            </w:r>
            <w:r>
              <w:br/>
            </w:r>
            <w:r>
              <w:rPr>
                <w:rFonts w:ascii="Times New Roman"/>
                <w:b w:val="false"/>
                <w:i w:val="false"/>
                <w:color w:val="000000"/>
                <w:sz w:val="20"/>
              </w:rPr>
              <w:t>4-қосымшасы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60"/>
    <w:p>
      <w:pPr>
        <w:spacing w:after="0"/>
        <w:ind w:left="0"/>
        <w:jc w:val="left"/>
      </w:pPr>
      <w:r>
        <w:rPr>
          <w:rFonts w:ascii="Times New Roman"/>
          <w:b/>
          <w:i w:val="false"/>
          <w:color w:val="000000"/>
        </w:rPr>
        <w:t xml:space="preserve"> Саралау әдісі бойынша бағалау парағы</w:t>
      </w:r>
    </w:p>
    <w:bookmarkEnd w:id="160"/>
    <w:bookmarkStart w:name="z186" w:id="161"/>
    <w:p>
      <w:pPr>
        <w:spacing w:after="0"/>
        <w:ind w:left="0"/>
        <w:jc w:val="both"/>
      </w:pPr>
      <w:r>
        <w:rPr>
          <w:rFonts w:ascii="Times New Roman"/>
          <w:b w:val="false"/>
          <w:i w:val="false"/>
          <w:color w:val="000000"/>
          <w:sz w:val="28"/>
        </w:rPr>
        <w:t>
      Бағаланатын қызметшінің Т. А.Ә. ____________________________</w:t>
      </w:r>
    </w:p>
    <w:bookmarkEnd w:id="161"/>
    <w:bookmarkStart w:name="z187" w:id="16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w:t>
      </w:r>
    </w:p>
    <w:bookmarkEnd w:id="162"/>
    <w:bookmarkStart w:name="z188" w:id="163"/>
    <w:p>
      <w:pPr>
        <w:spacing w:after="0"/>
        <w:ind w:left="0"/>
        <w:jc w:val="both"/>
      </w:pPr>
      <w:r>
        <w:rPr>
          <w:rFonts w:ascii="Times New Roman"/>
          <w:b w:val="false"/>
          <w:i w:val="false"/>
          <w:color w:val="000000"/>
          <w:sz w:val="28"/>
        </w:rPr>
        <w:t>
      __________________________</w:t>
      </w:r>
    </w:p>
    <w:bookmarkEnd w:id="163"/>
    <w:bookmarkStart w:name="z189"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4"/>
    <w:bookmarkStart w:name="z190" w:id="16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5"/>
    <w:bookmarkStart w:name="z191" w:id="16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7"/>
    <w:bookmarkStart w:name="z193" w:id="16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8"/>
    <w:bookmarkStart w:name="z194" w:id="16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9"/>
    <w:bookmarkStart w:name="z195" w:id="170"/>
    <w:p>
      <w:pPr>
        <w:spacing w:after="0"/>
        <w:ind w:left="0"/>
        <w:jc w:val="both"/>
      </w:pPr>
      <w:r>
        <w:rPr>
          <w:rFonts w:ascii="Times New Roman"/>
          <w:b w:val="false"/>
          <w:i w:val="false"/>
          <w:color w:val="000000"/>
          <w:sz w:val="28"/>
        </w:rPr>
        <w:t>
      Қойылған бағаға негіздеме ___________________</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Әдістемнің</w:t>
            </w:r>
            <w:r>
              <w:br/>
            </w:r>
            <w:r>
              <w:rPr>
                <w:rFonts w:ascii="Times New Roman"/>
                <w:b w:val="false"/>
                <w:i w:val="false"/>
                <w:color w:val="000000"/>
                <w:sz w:val="20"/>
              </w:rPr>
              <w:t>5-қосымшасы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71"/>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71"/>
    <w:bookmarkStart w:name="z199" w:id="172"/>
    <w:p>
      <w:pPr>
        <w:spacing w:after="0"/>
        <w:ind w:left="0"/>
        <w:jc w:val="both"/>
      </w:pPr>
      <w:r>
        <w:rPr>
          <w:rFonts w:ascii="Times New Roman"/>
          <w:b w:val="false"/>
          <w:i w:val="false"/>
          <w:color w:val="000000"/>
          <w:sz w:val="28"/>
        </w:rPr>
        <w:t>
      Құрылымдық бөлімше басшысының Т. А.Ә___________________</w:t>
      </w:r>
    </w:p>
    <w:bookmarkEnd w:id="172"/>
    <w:bookmarkStart w:name="z200" w:id="173"/>
    <w:p>
      <w:pPr>
        <w:spacing w:after="0"/>
        <w:ind w:left="0"/>
        <w:jc w:val="left"/>
      </w:pPr>
      <w:r>
        <w:rPr>
          <w:rFonts w:ascii="Times New Roman"/>
          <w:b/>
          <w:i w:val="false"/>
          <w:color w:val="000000"/>
        </w:rPr>
        <w:t xml:space="preserve"> Құрметті респондент!</w:t>
      </w:r>
    </w:p>
    <w:bookmarkEnd w:id="173"/>
    <w:bookmarkStart w:name="z201" w:id="17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4"/>
    <w:bookmarkStart w:name="z202" w:id="17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5"/>
    <w:bookmarkStart w:name="z203" w:id="17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6"/>
    <w:bookmarkStart w:name="z204" w:id="17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7"/>
    <w:bookmarkStart w:name="z205" w:id="17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8"/>
    <w:bookmarkStart w:name="z206" w:id="17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8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0"/>
    <w:bookmarkStart w:name="z208" w:id="181"/>
    <w:p>
      <w:pPr>
        <w:spacing w:after="0"/>
        <w:ind w:left="0"/>
        <w:jc w:val="both"/>
      </w:pPr>
      <w:r>
        <w:rPr>
          <w:rFonts w:ascii="Times New Roman"/>
          <w:b w:val="false"/>
          <w:i w:val="false"/>
          <w:color w:val="000000"/>
          <w:sz w:val="28"/>
        </w:rPr>
        <w:t>
      құзырет көрінбейді;</w:t>
      </w:r>
    </w:p>
    <w:bookmarkEnd w:id="181"/>
    <w:bookmarkStart w:name="z209" w:id="182"/>
    <w:p>
      <w:pPr>
        <w:spacing w:after="0"/>
        <w:ind w:left="0"/>
        <w:jc w:val="both"/>
      </w:pPr>
      <w:r>
        <w:rPr>
          <w:rFonts w:ascii="Times New Roman"/>
          <w:b w:val="false"/>
          <w:i w:val="false"/>
          <w:color w:val="000000"/>
          <w:sz w:val="28"/>
        </w:rPr>
        <w:t>
      құзырет сирек көрінеді;</w:t>
      </w:r>
    </w:p>
    <w:bookmarkEnd w:id="182"/>
    <w:bookmarkStart w:name="z210" w:id="183"/>
    <w:p>
      <w:pPr>
        <w:spacing w:after="0"/>
        <w:ind w:left="0"/>
        <w:jc w:val="both"/>
      </w:pPr>
      <w:r>
        <w:rPr>
          <w:rFonts w:ascii="Times New Roman"/>
          <w:b w:val="false"/>
          <w:i w:val="false"/>
          <w:color w:val="000000"/>
          <w:sz w:val="28"/>
        </w:rPr>
        <w:t>
      құзырет жағдайлардың жартысында көрінеді;</w:t>
      </w:r>
    </w:p>
    <w:bookmarkEnd w:id="183"/>
    <w:bookmarkStart w:name="z211" w:id="184"/>
    <w:p>
      <w:pPr>
        <w:spacing w:after="0"/>
        <w:ind w:left="0"/>
        <w:jc w:val="both"/>
      </w:pPr>
      <w:r>
        <w:rPr>
          <w:rFonts w:ascii="Times New Roman"/>
          <w:b w:val="false"/>
          <w:i w:val="false"/>
          <w:color w:val="000000"/>
          <w:sz w:val="28"/>
        </w:rPr>
        <w:t>
      құзырет көп жағдайда көрінеді;</w:t>
      </w:r>
    </w:p>
    <w:bookmarkEnd w:id="184"/>
    <w:bookmarkStart w:name="z212" w:id="185"/>
    <w:p>
      <w:pPr>
        <w:spacing w:after="0"/>
        <w:ind w:left="0"/>
        <w:jc w:val="both"/>
      </w:pPr>
      <w:r>
        <w:rPr>
          <w:rFonts w:ascii="Times New Roman"/>
          <w:b w:val="false"/>
          <w:i w:val="false"/>
          <w:color w:val="000000"/>
          <w:sz w:val="28"/>
        </w:rPr>
        <w:t>
      құзырет әрқашан көрінеді.</w:t>
      </w:r>
    </w:p>
    <w:bookmarkEnd w:id="185"/>
    <w:bookmarkStart w:name="z213" w:id="18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87"/>
    <w:p>
      <w:pPr>
        <w:spacing w:after="0"/>
        <w:ind w:left="0"/>
        <w:jc w:val="left"/>
      </w:pPr>
      <w:r>
        <w:rPr>
          <w:rFonts w:ascii="Times New Roman"/>
          <w:b/>
          <w:i w:val="false"/>
          <w:color w:val="000000"/>
        </w:rPr>
        <w:t xml:space="preserve"> "Б" корпусы қызметшілерін 360 әдісімен бағалау парағы</w:t>
      </w:r>
    </w:p>
    <w:bookmarkEnd w:id="187"/>
    <w:bookmarkStart w:name="z218" w:id="188"/>
    <w:p>
      <w:pPr>
        <w:spacing w:after="0"/>
        <w:ind w:left="0"/>
        <w:jc w:val="both"/>
      </w:pPr>
      <w:r>
        <w:rPr>
          <w:rFonts w:ascii="Times New Roman"/>
          <w:b w:val="false"/>
          <w:i w:val="false"/>
          <w:color w:val="000000"/>
          <w:sz w:val="28"/>
        </w:rPr>
        <w:t>
      Бағаланатын қызметкердің Т.А.Ә ______________________________</w:t>
      </w:r>
    </w:p>
    <w:bookmarkEnd w:id="188"/>
    <w:bookmarkStart w:name="z219" w:id="189"/>
    <w:p>
      <w:pPr>
        <w:spacing w:after="0"/>
        <w:ind w:left="0"/>
        <w:jc w:val="left"/>
      </w:pPr>
      <w:r>
        <w:rPr>
          <w:rFonts w:ascii="Times New Roman"/>
          <w:b/>
          <w:i w:val="false"/>
          <w:color w:val="000000"/>
        </w:rPr>
        <w:t xml:space="preserve"> Құрметті респондент!</w:t>
      </w:r>
    </w:p>
    <w:bookmarkEnd w:id="189"/>
    <w:bookmarkStart w:name="z220" w:id="19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0"/>
    <w:bookmarkStart w:name="z221" w:id="19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1"/>
    <w:bookmarkStart w:name="z222" w:id="19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2"/>
    <w:bookmarkStart w:name="z223" w:id="19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3"/>
    <w:bookmarkStart w:name="z224" w:id="19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4"/>
    <w:bookmarkStart w:name="z225" w:id="19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9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6"/>
    <w:bookmarkStart w:name="z227" w:id="197"/>
    <w:p>
      <w:pPr>
        <w:spacing w:after="0"/>
        <w:ind w:left="0"/>
        <w:jc w:val="both"/>
      </w:pPr>
      <w:r>
        <w:rPr>
          <w:rFonts w:ascii="Times New Roman"/>
          <w:b w:val="false"/>
          <w:i w:val="false"/>
          <w:color w:val="000000"/>
          <w:sz w:val="28"/>
        </w:rPr>
        <w:t>
      құзырет көрінбейді;</w:t>
      </w:r>
    </w:p>
    <w:bookmarkEnd w:id="197"/>
    <w:bookmarkStart w:name="z228" w:id="198"/>
    <w:p>
      <w:pPr>
        <w:spacing w:after="0"/>
        <w:ind w:left="0"/>
        <w:jc w:val="both"/>
      </w:pPr>
      <w:r>
        <w:rPr>
          <w:rFonts w:ascii="Times New Roman"/>
          <w:b w:val="false"/>
          <w:i w:val="false"/>
          <w:color w:val="000000"/>
          <w:sz w:val="28"/>
        </w:rPr>
        <w:t>
      құзырет сирек көрінеді;</w:t>
      </w:r>
    </w:p>
    <w:bookmarkEnd w:id="198"/>
    <w:bookmarkStart w:name="z229" w:id="199"/>
    <w:p>
      <w:pPr>
        <w:spacing w:after="0"/>
        <w:ind w:left="0"/>
        <w:jc w:val="both"/>
      </w:pPr>
      <w:r>
        <w:rPr>
          <w:rFonts w:ascii="Times New Roman"/>
          <w:b w:val="false"/>
          <w:i w:val="false"/>
          <w:color w:val="000000"/>
          <w:sz w:val="28"/>
        </w:rPr>
        <w:t>
      құзырет жағдайлардың жартысында көрінеді;</w:t>
      </w:r>
    </w:p>
    <w:bookmarkEnd w:id="199"/>
    <w:bookmarkStart w:name="z230" w:id="200"/>
    <w:p>
      <w:pPr>
        <w:spacing w:after="0"/>
        <w:ind w:left="0"/>
        <w:jc w:val="both"/>
      </w:pPr>
      <w:r>
        <w:rPr>
          <w:rFonts w:ascii="Times New Roman"/>
          <w:b w:val="false"/>
          <w:i w:val="false"/>
          <w:color w:val="000000"/>
          <w:sz w:val="28"/>
        </w:rPr>
        <w:t>
      құзырет көп жағдайда көрінеді;</w:t>
      </w:r>
    </w:p>
    <w:bookmarkEnd w:id="200"/>
    <w:bookmarkStart w:name="z231" w:id="201"/>
    <w:p>
      <w:pPr>
        <w:spacing w:after="0"/>
        <w:ind w:left="0"/>
        <w:jc w:val="both"/>
      </w:pPr>
      <w:r>
        <w:rPr>
          <w:rFonts w:ascii="Times New Roman"/>
          <w:b w:val="false"/>
          <w:i w:val="false"/>
          <w:color w:val="000000"/>
          <w:sz w:val="28"/>
        </w:rPr>
        <w:t>
      құзырет әрқашан көрінеді.</w:t>
      </w:r>
    </w:p>
    <w:bookmarkEnd w:id="201"/>
    <w:bookmarkStart w:name="z232" w:id="20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Әдістемнің</w:t>
            </w:r>
            <w:r>
              <w:br/>
            </w:r>
            <w:r>
              <w:rPr>
                <w:rFonts w:ascii="Times New Roman"/>
                <w:b w:val="false"/>
                <w:i w:val="false"/>
                <w:color w:val="000000"/>
                <w:sz w:val="20"/>
              </w:rPr>
              <w:t>7-қосымшасы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03"/>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3"/>
    <w:bookmarkStart w:name="z236" w:id="204"/>
    <w:p>
      <w:pPr>
        <w:spacing w:after="0"/>
        <w:ind w:left="0"/>
        <w:jc w:val="both"/>
      </w:pPr>
      <w:r>
        <w:rPr>
          <w:rFonts w:ascii="Times New Roman"/>
          <w:b w:val="false"/>
          <w:i w:val="false"/>
          <w:color w:val="000000"/>
          <w:sz w:val="28"/>
        </w:rPr>
        <w:t>
      Құрылымдық бөлімше басшысының Т. А.Ә. 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7" w:id="20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5"/>
    <w:bookmarkStart w:name="z238" w:id="206"/>
    <w:p>
      <w:pPr>
        <w:spacing w:after="0"/>
        <w:ind w:left="0"/>
        <w:jc w:val="both"/>
      </w:pPr>
      <w:r>
        <w:rPr>
          <w:rFonts w:ascii="Times New Roman"/>
          <w:b w:val="false"/>
          <w:i w:val="false"/>
          <w:color w:val="000000"/>
          <w:sz w:val="28"/>
        </w:rPr>
        <w:t>
      Бағалау нәтижесі: _______________________________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Әдістемнің</w:t>
            </w:r>
            <w:r>
              <w:br/>
            </w:r>
            <w:r>
              <w:rPr>
                <w:rFonts w:ascii="Times New Roman"/>
                <w:b w:val="false"/>
                <w:i w:val="false"/>
                <w:color w:val="000000"/>
                <w:sz w:val="20"/>
              </w:rPr>
              <w:t>8-қосымшасы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0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7"/>
    <w:bookmarkStart w:name="z242" w:id="208"/>
    <w:p>
      <w:pPr>
        <w:spacing w:after="0"/>
        <w:ind w:left="0"/>
        <w:jc w:val="both"/>
      </w:pPr>
      <w:r>
        <w:rPr>
          <w:rFonts w:ascii="Times New Roman"/>
          <w:b w:val="false"/>
          <w:i w:val="false"/>
          <w:color w:val="000000"/>
          <w:sz w:val="28"/>
        </w:rPr>
        <w:t>
      Бағаланатын қызметшінің Т. А.Ә.__________________________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3" w:id="20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9"/>
    <w:bookmarkStart w:name="z244" w:id="210"/>
    <w:p>
      <w:pPr>
        <w:spacing w:after="0"/>
        <w:ind w:left="0"/>
        <w:jc w:val="both"/>
      </w:pPr>
      <w:r>
        <w:rPr>
          <w:rFonts w:ascii="Times New Roman"/>
          <w:b w:val="false"/>
          <w:i w:val="false"/>
          <w:color w:val="000000"/>
          <w:sz w:val="28"/>
        </w:rPr>
        <w:t>
      Бағалау нәтижесі: ______________________________</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