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4765" w14:textId="f534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11 мамырдағы № 94 қаулысы. Күші жойылды - Абай облысының әкімдігінің 2023 жылғы 17 шілдедегі № 126 қаулысы</w:t>
      </w:r>
    </w:p>
    <w:p>
      <w:pPr>
        <w:spacing w:after="0"/>
        <w:ind w:left="0"/>
        <w:jc w:val="both"/>
      </w:pPr>
      <w:r>
        <w:rPr>
          <w:rFonts w:ascii="Times New Roman"/>
          <w:b w:val="false"/>
          <w:i w:val="false"/>
          <w:color w:val="ff0000"/>
          <w:sz w:val="28"/>
        </w:rPr>
        <w:t xml:space="preserve">
      Ескерту. Күші жойылды - Абай облысының әкімдігінің 17.07.2023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6 қаңтардағы № 13 </w:t>
      </w:r>
      <w:r>
        <w:rPr>
          <w:rFonts w:ascii="Times New Roman"/>
          <w:b w:val="false"/>
          <w:i w:val="false"/>
          <w:color w:val="000000"/>
          <w:sz w:val="28"/>
        </w:rPr>
        <w:t>бұйрығының</w:t>
      </w:r>
      <w:r>
        <w:rPr>
          <w:rFonts w:ascii="Times New Roman"/>
          <w:b w:val="false"/>
          <w:i w:val="false"/>
          <w:color w:val="000000"/>
          <w:sz w:val="28"/>
        </w:rPr>
        <w:t xml:space="preserve"> негізінде (Нормативтік құқықтық актілерді мемлекеттік тіркеу тізілімінде № 16299 болып тіркелген), Абай облысының әкімдігі ҚАУЛЫ ЕТЕДІ:</w:t>
      </w:r>
    </w:p>
    <w:bookmarkEnd w:id="0"/>
    <w:bookmarkStart w:name="z6" w:id="1"/>
    <w:p>
      <w:pPr>
        <w:spacing w:after="0"/>
        <w:ind w:left="0"/>
        <w:jc w:val="both"/>
      </w:pPr>
      <w:r>
        <w:rPr>
          <w:rFonts w:ascii="Times New Roman"/>
          <w:b w:val="false"/>
          <w:i w:val="false"/>
          <w:color w:val="000000"/>
          <w:sz w:val="28"/>
        </w:rPr>
        <w:t>
      1. Абай облысы жергілікті атқарушы органдарының "Б" корпусы мемлекеттік әкімшілік қызметшілерінің қызметін бағалау әдістемесі осы қаулының қосымшасына сәйкес бекітілсін.</w:t>
      </w:r>
    </w:p>
    <w:bookmarkEnd w:id="1"/>
    <w:bookmarkStart w:name="z7" w:id="2"/>
    <w:p>
      <w:pPr>
        <w:spacing w:after="0"/>
        <w:ind w:left="0"/>
        <w:jc w:val="both"/>
      </w:pPr>
      <w:r>
        <w:rPr>
          <w:rFonts w:ascii="Times New Roman"/>
          <w:b w:val="false"/>
          <w:i w:val="false"/>
          <w:color w:val="000000"/>
          <w:sz w:val="28"/>
        </w:rPr>
        <w:t>
      2. "Абай облысы әкімінің аппараты" мемлекеттік мекемесі Қазақстан Республикасы заңнамасымен бекітіліген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күнтізбелік күн ішінде қазақ және орыс тілдеріндегі электрондық түрдегі көшірмесін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ресми жарияланғанынан кейін Абай облысы әкімдігінің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Абай облысы әкімі аппаратының басшысына жүктелсін.</w:t>
      </w:r>
    </w:p>
    <w:bookmarkEnd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"11" мамырдағы</w:t>
            </w:r>
            <w:r>
              <w:br/>
            </w:r>
            <w:r>
              <w:rPr>
                <w:rFonts w:ascii="Times New Roman"/>
                <w:b w:val="false"/>
                <w:i w:val="false"/>
                <w:color w:val="000000"/>
                <w:sz w:val="20"/>
              </w:rPr>
              <w:t>№ 94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Абай облысы жергілікті атқарушы органдарының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Абай облысы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13"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3.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D-R-1,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5"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6"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7"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bookmarkStart w:name="z18"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9"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0"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4"/>
    <w:bookmarkStart w:name="z21"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22" w:id="1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3"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bookmarkStart w:name="z24"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5" w:id="1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9"/>
    <w:bookmarkStart w:name="z26"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7" w:id="2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1"/>
    <w:bookmarkStart w:name="z28"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9"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30"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1"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2"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33"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4" w:id="2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5"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6"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7"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8"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9" w:id="3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40" w:id="3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41"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42"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43"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4" w:id="3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5"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6"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7"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8"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9"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50"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1"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52"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53"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4"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5"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6"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7"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8"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 атқарушы</w:t>
            </w:r>
            <w:r>
              <w:br/>
            </w:r>
            <w:r>
              <w:rPr>
                <w:rFonts w:ascii="Times New Roman"/>
                <w:b w:val="false"/>
                <w:i w:val="false"/>
                <w:color w:val="000000"/>
                <w:sz w:val="20"/>
              </w:rPr>
              <w:t>органдарының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