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173a" w14:textId="0ee1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пайдалану мен қорғауды мемлекеттік бақылау саласындағы мемлекеттік мекемелердің заттай нормаларын бекіту туралы" Қазақстан Республикасы Ауыл шаруашылығы министрінің 2022 жылғы 28 қыркүйектегі № 302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20 қыркүйектегі № 335 бұйрығы. Күші жойылды - Қазақстан Республикасы Ауыл шаруашылығы министрінің 2025 жылғы 29 сәуірдегі № 134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29.04.2025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"Жерді пайдалану мен қорғауды мемлекеттік бақылау саласындағы мемлекеттік мекемелердің заттай нормаларын бекіту туралы" Қазақстан Республикасы Ауыл шаруашылығы министрінің 2022 жылғы 28 қыркүйектегі № 302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жерді пайдалану мен қорғауды мемлекеттік бақылау саласындағы мемлекеттік мекемелердің </w:t>
      </w:r>
      <w:r>
        <w:rPr>
          <w:rFonts w:ascii="Times New Roman"/>
          <w:b w:val="false"/>
          <w:i w:val="false"/>
          <w:color w:val="000000"/>
          <w:sz w:val="28"/>
        </w:rPr>
        <w:t>заттай 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xml:space="preserve">
      Қазақстан Республикасының </w:t>
      </w:r>
    </w:p>
    <w:bookmarkEnd w:id="9"/>
    <w:bookmarkStart w:name="z15" w:id="10"/>
    <w:p>
      <w:pPr>
        <w:spacing w:after="0"/>
        <w:ind w:left="0"/>
        <w:jc w:val="both"/>
      </w:pPr>
      <w:r>
        <w:rPr>
          <w:rFonts w:ascii="Times New Roman"/>
          <w:b w:val="false"/>
          <w:i w:val="false"/>
          <w:color w:val="000000"/>
          <w:sz w:val="28"/>
        </w:rPr>
        <w:t>
      Қаржы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2023 жылғы "__" _________</w:t>
            </w:r>
            <w:r>
              <w:br/>
            </w:r>
            <w:r>
              <w:rPr>
                <w:rFonts w:ascii="Times New Roman"/>
                <w:b w:val="false"/>
                <w:i w:val="false"/>
                <w:color w:val="000000"/>
                <w:sz w:val="20"/>
              </w:rPr>
              <w:t>№ ______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2023 жылғы "28" қыркүйектегі</w:t>
            </w:r>
            <w:r>
              <w:br/>
            </w:r>
            <w:r>
              <w:rPr>
                <w:rFonts w:ascii="Times New Roman"/>
                <w:b w:val="false"/>
                <w:i w:val="false"/>
                <w:color w:val="000000"/>
                <w:sz w:val="20"/>
              </w:rPr>
              <w:t>№ 302 бұйрығымен</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Жерді пайдалану мен қорғауды мемлекеттік бақылау саласындағы мемлекеттік мекемелердің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пайдаланылуы мен қорғалуына мемлекеттік бақылау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азаматтық пилотсыз ұшу аппараты (мультикоптер)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Стилусті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Төске тағатын бейнетіркегіш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рулетка (50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Өлшеуіш Рулетка</w:t>
            </w:r>
          </w:p>
          <w:bookmarkEnd w:id="12"/>
          <w:p>
            <w:pPr>
              <w:spacing w:after="20"/>
              <w:ind w:left="20"/>
              <w:jc w:val="both"/>
            </w:pPr>
            <w:r>
              <w:rPr>
                <w:rFonts w:ascii="Times New Roman"/>
                <w:b w:val="false"/>
                <w:i w:val="false"/>
                <w:color w:val="000000"/>
                <w:sz w:val="20"/>
              </w:rPr>
              <w:t>
(100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камерасы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кабинетіне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Компьютер-моноблок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