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b97e" w14:textId="f8ab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Қаратау ауданы әкімінің аппараты" мемлекеттік мекемесінің ережесін бекіту туралы" Шымкент қаласы әкімдігінің 2021 жылғы 28 желтоқсандағы № 1699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28 желтоқсандағы № 2912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Қаратау ауданы әкімінің аппараты" мемлекеттік мекемесінің ережесін бекіту туралы" Шымкент қаласы әкімдігінің 2021 жылғы 28 желтоқсандағы </w:t>
      </w:r>
      <w:r>
        <w:rPr>
          <w:rFonts w:ascii="Times New Roman"/>
          <w:b w:val="false"/>
          <w:i w:val="false"/>
          <w:color w:val="000000"/>
          <w:sz w:val="28"/>
        </w:rPr>
        <w:t>№ 1699</w:t>
      </w:r>
      <w:r>
        <w:rPr>
          <w:rFonts w:ascii="Times New Roman"/>
          <w:b w:val="false"/>
          <w:i w:val="false"/>
          <w:color w:val="000000"/>
          <w:sz w:val="28"/>
        </w:rPr>
        <w:t xml:space="preserve">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Қаратау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 Шымкент қаласы Қаратау ауданының әкімі Р. Мүлкемановқа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"___" __________</w:t>
            </w:r>
            <w:r>
              <w:br/>
            </w:r>
            <w:r>
              <w:rPr>
                <w:rFonts w:ascii="Times New Roman"/>
                <w:b w:val="false"/>
                <w:i w:val="false"/>
                <w:color w:val="000000"/>
                <w:sz w:val="20"/>
              </w:rPr>
              <w:t>№______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 28 " желтоқсандағы</w:t>
            </w:r>
            <w:r>
              <w:br/>
            </w:r>
            <w:r>
              <w:rPr>
                <w:rFonts w:ascii="Times New Roman"/>
                <w:b w:val="false"/>
                <w:i w:val="false"/>
                <w:color w:val="000000"/>
                <w:sz w:val="20"/>
              </w:rPr>
              <w:t>№1699 қаулысымен бекітілген</w:t>
            </w:r>
          </w:p>
        </w:tc>
      </w:tr>
    </w:tbl>
    <w:bookmarkStart w:name="z8" w:id="6"/>
    <w:p>
      <w:pPr>
        <w:spacing w:after="0"/>
        <w:ind w:left="0"/>
        <w:jc w:val="left"/>
      </w:pPr>
      <w:r>
        <w:rPr>
          <w:rFonts w:ascii="Times New Roman"/>
          <w:b/>
          <w:i w:val="false"/>
          <w:color w:val="000000"/>
        </w:rPr>
        <w:t xml:space="preserve"> "Шымкент қаласының Қаратау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Қаратау ауданы әкімінің аппараты" мемлекеттік мекемесі (бұдан әрі – Қаратау ауданы әкімінің аппараты) Шымкент қаласының Қаратау ауданы аумағында мемлекеттік басқару функцияларын жүзеге асыратын және орындайтын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xml:space="preserve">
      2. Қаратау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3. Қаратау ауданы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4. Қаратау ауданы әкімінің аппараты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5. Қаратау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Қаратау ауданы әкімінің аппараты өз құзыретінің мәселелері бойынша заңнамада белгіленген тәртіппен Шымкент қаласы Қаратау ауданы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"Шымкент қаласының Қаратау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Қаратау ауданы, Бәйдібек би даңғылы, № 60 үй, индексі 160024.</w:t>
      </w:r>
    </w:p>
    <w:bookmarkEnd w:id="15"/>
    <w:bookmarkStart w:name="z18"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Қаратау ауданы әкімі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10. Қаратау ауданы әкімі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11. Қаратау ауданы әкімінің аппараты кәсіпкерлік субъектілерімен Қаратау ауданы әкімі аппаратының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Қаратау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12. Мақсаттары:</w:t>
      </w:r>
    </w:p>
    <w:bookmarkEnd w:id="20"/>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bookmarkStart w:name="z23" w:id="21"/>
    <w:p>
      <w:pPr>
        <w:spacing w:after="0"/>
        <w:ind w:left="0"/>
        <w:jc w:val="both"/>
      </w:pPr>
      <w:r>
        <w:rPr>
          <w:rFonts w:ascii="Times New Roman"/>
          <w:b w:val="false"/>
          <w:i w:val="false"/>
          <w:color w:val="000000"/>
          <w:sz w:val="28"/>
        </w:rPr>
        <w:t>
      13.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Қаратау ауданы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Қаратау ауданы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xml:space="preserve">
      "Шымкент қаласының Қаратау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өкілеттіктерді жүзеге асырады.</w:t>
      </w:r>
    </w:p>
    <w:bookmarkStart w:name="z24" w:id="22"/>
    <w:p>
      <w:pPr>
        <w:spacing w:after="0"/>
        <w:ind w:left="0"/>
        <w:jc w:val="both"/>
      </w:pPr>
      <w:r>
        <w:rPr>
          <w:rFonts w:ascii="Times New Roman"/>
          <w:b w:val="false"/>
          <w:i w:val="false"/>
          <w:color w:val="000000"/>
          <w:sz w:val="28"/>
        </w:rPr>
        <w:t>
      14. Функциялары:</w:t>
      </w:r>
    </w:p>
    <w:bookmarkEnd w:id="2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Қаратау ауданы әкімінің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сақтау,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аяқ жолдар мен қоршауларды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(көшелерді механикалық, қолмен тазалау және көгалдандыру; тұйықталған жүйелерді жою; бей-берекет жиналған қоқыс орындарын жою) жөніндегі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кәсіпқой емес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Мәдени-көпшілік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15. Қаратау ауданы әкімінің аппаратын басқаруды бірінші басшы жүзеге асырады, ол Қаратау ауданы әкімінің аппаратына жүктелген мiндеттердiң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16. Қаратау ауданы әкімі аппаратының бірінші басшысы Қазақстан Республикасының заңнамасына сәйкес лауазымға тағайындалады және лауазымынан босатылады.</w:t>
      </w:r>
    </w:p>
    <w:bookmarkEnd w:id="25"/>
    <w:bookmarkStart w:name="z28" w:id="26"/>
    <w:p>
      <w:pPr>
        <w:spacing w:after="0"/>
        <w:ind w:left="0"/>
        <w:jc w:val="both"/>
      </w:pPr>
      <w:r>
        <w:rPr>
          <w:rFonts w:ascii="Times New Roman"/>
          <w:b w:val="false"/>
          <w:i w:val="false"/>
          <w:color w:val="000000"/>
          <w:sz w:val="28"/>
        </w:rPr>
        <w:t>
      17. Қаратау ауданы әкімі аппаратының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18. Қаратау ауданы әкімі аппаратының бірінші басшысының өкілеттілігі:</w:t>
      </w:r>
    </w:p>
    <w:bookmarkEnd w:id="27"/>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жазалар қолданады;</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Қаратау ауданы әкімі аппаратының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20. Қаратау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bookmarkEnd w:id="29"/>
    <w:bookmarkStart w:name="z32" w:id="30"/>
    <w:p>
      <w:pPr>
        <w:spacing w:after="0"/>
        <w:ind w:left="0"/>
        <w:jc w:val="both"/>
      </w:pPr>
      <w:r>
        <w:rPr>
          <w:rFonts w:ascii="Times New Roman"/>
          <w:b w:val="false"/>
          <w:i w:val="false"/>
          <w:color w:val="000000"/>
          <w:sz w:val="28"/>
        </w:rPr>
        <w:t>
      21. Қаратау ауданы әкімі аппаратының алқалы органдары жоқ.</w:t>
      </w:r>
    </w:p>
    <w:bookmarkEnd w:id="30"/>
    <w:bookmarkStart w:name="z33" w:id="31"/>
    <w:p>
      <w:pPr>
        <w:spacing w:after="0"/>
        <w:ind w:left="0"/>
        <w:jc w:val="left"/>
      </w:pPr>
      <w:r>
        <w:rPr>
          <w:rFonts w:ascii="Times New Roman"/>
          <w:b/>
          <w:i w:val="false"/>
          <w:color w:val="000000"/>
        </w:rPr>
        <w:t xml:space="preserve"> 4-тарау. Мемлекеттік органның мүлкi</w:t>
      </w:r>
    </w:p>
    <w:bookmarkEnd w:id="31"/>
    <w:bookmarkStart w:name="z34" w:id="32"/>
    <w:p>
      <w:pPr>
        <w:spacing w:after="0"/>
        <w:ind w:left="0"/>
        <w:jc w:val="both"/>
      </w:pPr>
      <w:r>
        <w:rPr>
          <w:rFonts w:ascii="Times New Roman"/>
          <w:b w:val="false"/>
          <w:i w:val="false"/>
          <w:color w:val="000000"/>
          <w:sz w:val="28"/>
        </w:rPr>
        <w:t>
      22. Қаратау ауданы әкімі аппаратының заңнамада көзделген жағдайларда жедел басқару құқығындағы оқшауланған мүлкi болуы мүмкін.</w:t>
      </w:r>
    </w:p>
    <w:bookmarkEnd w:id="32"/>
    <w:p>
      <w:pPr>
        <w:spacing w:after="0"/>
        <w:ind w:left="0"/>
        <w:jc w:val="both"/>
      </w:pPr>
      <w:r>
        <w:rPr>
          <w:rFonts w:ascii="Times New Roman"/>
          <w:b w:val="false"/>
          <w:i w:val="false"/>
          <w:color w:val="000000"/>
          <w:sz w:val="28"/>
        </w:rPr>
        <w:t>
      Қаратау ауданы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Қаратау ауданы әкімінің аппаратына бекiтiлген мүлiк коммуналдық меншiкке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"Шымкент қаласының Қаратау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Қаратау ауданы әкімінің аппаратын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Қаратау ауданы әкімі аппаратының қарамағында Шымкент қаласының Қаратау ауданы әкімі аппаратының "Қаратау"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