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1df20f" w14:textId="41df20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"Шымкент қаласының жұмыспен қамту және әлеуметтік қорғау басқармасы" мемлекеттік мекемесінің ережесін бекіту туралы" Шымкент қаласы әкімдігінің 2021 жылғы 29 қарашадағы № 1509 қаулысына өзгеріс енгізу туралы</w:t>
      </w:r>
    </w:p>
    <w:p>
      <w:pPr>
        <w:spacing w:after="0"/>
        <w:ind w:left="0"/>
        <w:jc w:val="both"/>
      </w:pPr>
      <w:r>
        <w:rPr>
          <w:rFonts w:ascii="Times New Roman"/>
          <w:b w:val="false"/>
          <w:i w:val="false"/>
          <w:color w:val="000000"/>
          <w:sz w:val="28"/>
        </w:rPr>
        <w:t>Шымкент қаласы әкімдігінің 2023 жылғы 30 қарашадағы № 2707 қаулысы</w:t>
      </w:r>
    </w:p>
    <w:p>
      <w:pPr>
        <w:spacing w:after="0"/>
        <w:ind w:left="0"/>
        <w:jc w:val="both"/>
      </w:pPr>
      <w:bookmarkStart w:name="z1" w:id="0"/>
      <w:r>
        <w:rPr>
          <w:rFonts w:ascii="Times New Roman"/>
          <w:b w:val="false"/>
          <w:i w:val="false"/>
          <w:color w:val="000000"/>
          <w:sz w:val="28"/>
        </w:rPr>
        <w:t xml:space="preserve">
      Шымкент қаласының әкімдігі ҚАУЛЫ ЕТЕДІ: </w:t>
      </w:r>
    </w:p>
    <w:bookmarkEnd w:id="0"/>
    <w:bookmarkStart w:name="z2" w:id="1"/>
    <w:p>
      <w:pPr>
        <w:spacing w:after="0"/>
        <w:ind w:left="0"/>
        <w:jc w:val="both"/>
      </w:pPr>
      <w:r>
        <w:rPr>
          <w:rFonts w:ascii="Times New Roman"/>
          <w:b w:val="false"/>
          <w:i w:val="false"/>
          <w:color w:val="000000"/>
          <w:sz w:val="28"/>
        </w:rPr>
        <w:t xml:space="preserve">
      1. "Шымкент қаласының жұмыспен қамту және әлеуметтік қорғау басқармасы" мемлекеттік мекемесінің ережесін бекіту туралы" Шымкент қаласы әкімдігінің 2021 жылғы 29 қарашадағы № 1509 </w:t>
      </w:r>
      <w:r>
        <w:rPr>
          <w:rFonts w:ascii="Times New Roman"/>
          <w:b w:val="false"/>
          <w:i w:val="false"/>
          <w:color w:val="000000"/>
          <w:sz w:val="28"/>
        </w:rPr>
        <w:t>қаулысына</w:t>
      </w:r>
      <w:r>
        <w:rPr>
          <w:rFonts w:ascii="Times New Roman"/>
          <w:b w:val="false"/>
          <w:i w:val="false"/>
          <w:color w:val="000000"/>
          <w:sz w:val="28"/>
        </w:rPr>
        <w:t xml:space="preserve"> мынадай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w:t>
      </w:r>
      <w:r>
        <w:rPr>
          <w:rFonts w:ascii="Times New Roman"/>
          <w:b w:val="false"/>
          <w:i w:val="false"/>
          <w:color w:val="000000"/>
          <w:sz w:val="28"/>
        </w:rPr>
        <w:t>қаулыға</w:t>
      </w:r>
      <w:r>
        <w:rPr>
          <w:rFonts w:ascii="Times New Roman"/>
          <w:b w:val="false"/>
          <w:i w:val="false"/>
          <w:color w:val="000000"/>
          <w:sz w:val="28"/>
        </w:rPr>
        <w:t xml:space="preserve"> қосымша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2"/>
    <w:bookmarkStart w:name="z4" w:id="3"/>
    <w:p>
      <w:pPr>
        <w:spacing w:after="0"/>
        <w:ind w:left="0"/>
        <w:jc w:val="both"/>
      </w:pPr>
      <w:r>
        <w:rPr>
          <w:rFonts w:ascii="Times New Roman"/>
          <w:b w:val="false"/>
          <w:i w:val="false"/>
          <w:color w:val="000000"/>
          <w:sz w:val="28"/>
        </w:rPr>
        <w:t>
      2. "Шымкент қаласының жұмыспен қамту және әлеуметтік қорғау басқармасы" мемлекеттік мекемесі Қазақстан Республикасының заңнамасында белгіленген тәртіпте осы қаулыдан туындайтын барлық шараларды атқарсын.</w:t>
      </w:r>
    </w:p>
    <w:bookmarkEnd w:id="3"/>
    <w:bookmarkStart w:name="z5" w:id="4"/>
    <w:p>
      <w:pPr>
        <w:spacing w:after="0"/>
        <w:ind w:left="0"/>
        <w:jc w:val="both"/>
      </w:pPr>
      <w:r>
        <w:rPr>
          <w:rFonts w:ascii="Times New Roman"/>
          <w:b w:val="false"/>
          <w:i w:val="false"/>
          <w:color w:val="000000"/>
          <w:sz w:val="28"/>
        </w:rPr>
        <w:t>
      2. Осы қаулының орындалуын бақылау Шымкент қаласы әкімінің бірінші орынбасары Қ. Асыловқа жүктелсін.</w:t>
      </w:r>
    </w:p>
    <w:bookmarkEnd w:id="4"/>
    <w:bookmarkStart w:name="z6" w:id="5"/>
    <w:p>
      <w:pPr>
        <w:spacing w:after="0"/>
        <w:ind w:left="0"/>
        <w:jc w:val="both"/>
      </w:pPr>
      <w:r>
        <w:rPr>
          <w:rFonts w:ascii="Times New Roman"/>
          <w:b w:val="false"/>
          <w:i w:val="false"/>
          <w:color w:val="000000"/>
          <w:sz w:val="28"/>
        </w:rPr>
        <w:t>
      3. Осы қаулы оның алғашқы ресми жарияланған күнінен бастап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Шымкент қаласының әкiмi</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Ғ. Сыздықбеков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Шымкент қаласы әкімдігінің</w:t>
            </w:r>
            <w:r>
              <w:br/>
            </w:r>
            <w:r>
              <w:rPr>
                <w:rFonts w:ascii="Times New Roman"/>
                <w:b w:val="false"/>
                <w:i w:val="false"/>
                <w:color w:val="000000"/>
                <w:sz w:val="20"/>
              </w:rPr>
              <w:t>"___" ________2023 жылғы</w:t>
            </w:r>
            <w:r>
              <w:br/>
            </w:r>
            <w:r>
              <w:rPr>
                <w:rFonts w:ascii="Times New Roman"/>
                <w:b w:val="false"/>
                <w:i w:val="false"/>
                <w:color w:val="000000"/>
                <w:sz w:val="20"/>
              </w:rPr>
              <w:t>№ ____ қаулысына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Шымкент қаласы әкімдігінің</w:t>
            </w:r>
            <w:r>
              <w:br/>
            </w:r>
            <w:r>
              <w:rPr>
                <w:rFonts w:ascii="Times New Roman"/>
                <w:b w:val="false"/>
                <w:i w:val="false"/>
                <w:color w:val="000000"/>
                <w:sz w:val="20"/>
              </w:rPr>
              <w:t>2021 жылғы 29 қарашадағы</w:t>
            </w:r>
            <w:r>
              <w:br/>
            </w:r>
            <w:r>
              <w:rPr>
                <w:rFonts w:ascii="Times New Roman"/>
                <w:b w:val="false"/>
                <w:i w:val="false"/>
                <w:color w:val="000000"/>
                <w:sz w:val="20"/>
              </w:rPr>
              <w:t>№ 1509 қаулысымен бекітілген</w:t>
            </w:r>
          </w:p>
        </w:tc>
      </w:tr>
    </w:tbl>
    <w:bookmarkStart w:name="z8" w:id="6"/>
    <w:p>
      <w:pPr>
        <w:spacing w:after="0"/>
        <w:ind w:left="0"/>
        <w:jc w:val="left"/>
      </w:pPr>
      <w:r>
        <w:rPr>
          <w:rFonts w:ascii="Times New Roman"/>
          <w:b/>
          <w:i w:val="false"/>
          <w:color w:val="000000"/>
        </w:rPr>
        <w:t xml:space="preserve"> "Шымкент қаласының жұмыспен қамту және әлеуметтік қорғау басқармасы" мемлекеттік мекемесі туралы ереже</w:t>
      </w:r>
    </w:p>
    <w:bookmarkEnd w:id="6"/>
    <w:bookmarkStart w:name="z9" w:id="7"/>
    <w:p>
      <w:pPr>
        <w:spacing w:after="0"/>
        <w:ind w:left="0"/>
        <w:jc w:val="left"/>
      </w:pPr>
      <w:r>
        <w:rPr>
          <w:rFonts w:ascii="Times New Roman"/>
          <w:b/>
          <w:i w:val="false"/>
          <w:color w:val="000000"/>
        </w:rPr>
        <w:t xml:space="preserve"> 1-тарау. Жалпы ережелер</w:t>
      </w:r>
    </w:p>
    <w:bookmarkEnd w:id="7"/>
    <w:bookmarkStart w:name="z10" w:id="8"/>
    <w:p>
      <w:pPr>
        <w:spacing w:after="0"/>
        <w:ind w:left="0"/>
        <w:jc w:val="both"/>
      </w:pPr>
      <w:r>
        <w:rPr>
          <w:rFonts w:ascii="Times New Roman"/>
          <w:b w:val="false"/>
          <w:i w:val="false"/>
          <w:color w:val="000000"/>
          <w:sz w:val="28"/>
        </w:rPr>
        <w:t>
      1. "Шымкент қаласының жұмыспен қамту және әлеуметтік қорғау басқармасы" мемлекеттік мекемесі (бұдан әрі – Басқарма) жұмыспен қамту, әлеуметтік қорғау, халықтың көші-қоны, арнаулы әлеуметтік қызметтер көрсету саласындағы (салаларындағы) басшылықты жүзеге асыратын Қазақстан Республикасының мемлекеттік органы болып табылады.</w:t>
      </w:r>
    </w:p>
    <w:bookmarkEnd w:id="8"/>
    <w:bookmarkStart w:name="z11" w:id="9"/>
    <w:p>
      <w:pPr>
        <w:spacing w:after="0"/>
        <w:ind w:left="0"/>
        <w:jc w:val="both"/>
      </w:pPr>
      <w:r>
        <w:rPr>
          <w:rFonts w:ascii="Times New Roman"/>
          <w:b w:val="false"/>
          <w:i w:val="false"/>
          <w:color w:val="000000"/>
          <w:sz w:val="28"/>
        </w:rPr>
        <w:t>
      2. Басқарманың ведомстволары жоқ.</w:t>
      </w:r>
    </w:p>
    <w:bookmarkEnd w:id="9"/>
    <w:bookmarkStart w:name="z12" w:id="10"/>
    <w:p>
      <w:pPr>
        <w:spacing w:after="0"/>
        <w:ind w:left="0"/>
        <w:jc w:val="both"/>
      </w:pPr>
      <w:r>
        <w:rPr>
          <w:rFonts w:ascii="Times New Roman"/>
          <w:b w:val="false"/>
          <w:i w:val="false"/>
          <w:color w:val="000000"/>
          <w:sz w:val="28"/>
        </w:rPr>
        <w:t xml:space="preserve">
      3. Басқарма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Қазақстан Республикасының Әлеуметтік </w:t>
      </w:r>
      <w:r>
        <w:rPr>
          <w:rFonts w:ascii="Times New Roman"/>
          <w:b w:val="false"/>
          <w:i w:val="false"/>
          <w:color w:val="000000"/>
          <w:sz w:val="28"/>
        </w:rPr>
        <w:t>кодексіне</w:t>
      </w:r>
      <w:r>
        <w:rPr>
          <w:rFonts w:ascii="Times New Roman"/>
          <w:b w:val="false"/>
          <w:i w:val="false"/>
          <w:color w:val="000000"/>
          <w:sz w:val="28"/>
        </w:rPr>
        <w:t xml:space="preserve"> (бұдан әрі – Кодекс), Қазақстан Республикасының Әкімшілік рәсімдік-процестік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өзге де заңдары мен нормативтік құқықтық актілерге, Қазақстан Республикасы Президенті мен Үкіметінің актілеріне,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p>
    <w:bookmarkEnd w:id="10"/>
    <w:bookmarkStart w:name="z13" w:id="11"/>
    <w:p>
      <w:pPr>
        <w:spacing w:after="0"/>
        <w:ind w:left="0"/>
        <w:jc w:val="both"/>
      </w:pPr>
      <w:r>
        <w:rPr>
          <w:rFonts w:ascii="Times New Roman"/>
          <w:b w:val="false"/>
          <w:i w:val="false"/>
          <w:color w:val="000000"/>
          <w:sz w:val="28"/>
        </w:rPr>
        <w:t>
      4. Басқарма мемлекеттік мекеме ұйымдық-құқықтық нысанындағы заңды тұлға болып табылады, оның рәміздері мен айырым белгілері (бар болса), Қазақстан Республикасының Мемлекеттік Елтаңбасы бейнеленген қазақ және орыс тілдеріндегі атауы бар мөрлері мен мөртаңбалары, белгіленген үлгідегі бланкілері, Қазақстан Республикасының банк ісі туралы заңнамасына сәйкес қазынашылықта шоттары болады.</w:t>
      </w:r>
    </w:p>
    <w:bookmarkEnd w:id="11"/>
    <w:bookmarkStart w:name="z14" w:id="12"/>
    <w:p>
      <w:pPr>
        <w:spacing w:after="0"/>
        <w:ind w:left="0"/>
        <w:jc w:val="both"/>
      </w:pPr>
      <w:r>
        <w:rPr>
          <w:rFonts w:ascii="Times New Roman"/>
          <w:b w:val="false"/>
          <w:i w:val="false"/>
          <w:color w:val="000000"/>
          <w:sz w:val="28"/>
        </w:rPr>
        <w:t>
      5. Басқарма азаматтық-құқықтық қатынастарды өз атынан жасайды.</w:t>
      </w:r>
    </w:p>
    <w:bookmarkEnd w:id="12"/>
    <w:bookmarkStart w:name="z15" w:id="13"/>
    <w:p>
      <w:pPr>
        <w:spacing w:after="0"/>
        <w:ind w:left="0"/>
        <w:jc w:val="both"/>
      </w:pPr>
      <w:r>
        <w:rPr>
          <w:rFonts w:ascii="Times New Roman"/>
          <w:b w:val="false"/>
          <w:i w:val="false"/>
          <w:color w:val="000000"/>
          <w:sz w:val="28"/>
        </w:rPr>
        <w:t>
      6. Басқарма Қазақстан Республикасының заңнамасына сәйкес уәкілеттік берілген жағдайда ол мемлекеттің атынан азаматтық-құқықтық қатынастардың тарапы болуға құқылы.</w:t>
      </w:r>
    </w:p>
    <w:bookmarkEnd w:id="13"/>
    <w:bookmarkStart w:name="z16" w:id="14"/>
    <w:p>
      <w:pPr>
        <w:spacing w:after="0"/>
        <w:ind w:left="0"/>
        <w:jc w:val="both"/>
      </w:pPr>
      <w:r>
        <w:rPr>
          <w:rFonts w:ascii="Times New Roman"/>
          <w:b w:val="false"/>
          <w:i w:val="false"/>
          <w:color w:val="000000"/>
          <w:sz w:val="28"/>
        </w:rPr>
        <w:t>
      7. Басқарма өз құзыретінің мәселелері бойынша заңнамада белгіленген тәртіппен Басқарма басшысының бұйрықтарымен және Қазақстан Республикасының заңнамасында көзделген басқа да актілермен ресімделетін шешімдер қабылдайды.</w:t>
      </w:r>
    </w:p>
    <w:bookmarkEnd w:id="14"/>
    <w:bookmarkStart w:name="z17" w:id="15"/>
    <w:p>
      <w:pPr>
        <w:spacing w:after="0"/>
        <w:ind w:left="0"/>
        <w:jc w:val="both"/>
      </w:pPr>
      <w:r>
        <w:rPr>
          <w:rFonts w:ascii="Times New Roman"/>
          <w:b w:val="false"/>
          <w:i w:val="false"/>
          <w:color w:val="000000"/>
          <w:sz w:val="28"/>
        </w:rPr>
        <w:t>
      8. Басқарманың құрылымы мен штат санының лимиті Қазақстан Республикасының заңнамасына сәйкес бекітіледі.</w:t>
      </w:r>
    </w:p>
    <w:bookmarkEnd w:id="15"/>
    <w:bookmarkStart w:name="z18" w:id="16"/>
    <w:p>
      <w:pPr>
        <w:spacing w:after="0"/>
        <w:ind w:left="0"/>
        <w:jc w:val="both"/>
      </w:pPr>
      <w:r>
        <w:rPr>
          <w:rFonts w:ascii="Times New Roman"/>
          <w:b w:val="false"/>
          <w:i w:val="false"/>
          <w:color w:val="000000"/>
          <w:sz w:val="28"/>
        </w:rPr>
        <w:t>
      9. Заңды тұлғаның орналасқан жері: Қазақстан Республикасы, Шымкент қаласы, Қаратау ауданы, С.Бәйтереков көшесі, 89, индексі 160023.</w:t>
      </w:r>
    </w:p>
    <w:bookmarkEnd w:id="16"/>
    <w:bookmarkStart w:name="z19" w:id="17"/>
    <w:p>
      <w:pPr>
        <w:spacing w:after="0"/>
        <w:ind w:left="0"/>
        <w:jc w:val="both"/>
      </w:pPr>
      <w:r>
        <w:rPr>
          <w:rFonts w:ascii="Times New Roman"/>
          <w:b w:val="false"/>
          <w:i w:val="false"/>
          <w:color w:val="000000"/>
          <w:sz w:val="28"/>
        </w:rPr>
        <w:t xml:space="preserve">
      10. Осы </w:t>
      </w:r>
      <w:r>
        <w:rPr>
          <w:rFonts w:ascii="Times New Roman"/>
          <w:b w:val="false"/>
          <w:i w:val="false"/>
          <w:color w:val="000000"/>
          <w:sz w:val="28"/>
        </w:rPr>
        <w:t>ереже</w:t>
      </w:r>
      <w:r>
        <w:rPr>
          <w:rFonts w:ascii="Times New Roman"/>
          <w:b w:val="false"/>
          <w:i w:val="false"/>
          <w:color w:val="000000"/>
          <w:sz w:val="28"/>
        </w:rPr>
        <w:t xml:space="preserve"> Басқарманың құрылтай құжаты болып табылады.</w:t>
      </w:r>
    </w:p>
    <w:bookmarkEnd w:id="17"/>
    <w:bookmarkStart w:name="z20" w:id="18"/>
    <w:p>
      <w:pPr>
        <w:spacing w:after="0"/>
        <w:ind w:left="0"/>
        <w:jc w:val="both"/>
      </w:pPr>
      <w:r>
        <w:rPr>
          <w:rFonts w:ascii="Times New Roman"/>
          <w:b w:val="false"/>
          <w:i w:val="false"/>
          <w:color w:val="000000"/>
          <w:sz w:val="28"/>
        </w:rPr>
        <w:t>
      11. Басқарма қызметін қаржыландыру Қазақстан Республикасының заңнамасына сәйкес республикалық және жергілікті бюджеттерден, Қазақстан Республикасы Ұлттық Банкінің бюджетінен (шығыстар сметасынан) жүзеге асырылады.</w:t>
      </w:r>
    </w:p>
    <w:bookmarkEnd w:id="18"/>
    <w:bookmarkStart w:name="z21" w:id="19"/>
    <w:p>
      <w:pPr>
        <w:spacing w:after="0"/>
        <w:ind w:left="0"/>
        <w:jc w:val="both"/>
      </w:pPr>
      <w:r>
        <w:rPr>
          <w:rFonts w:ascii="Times New Roman"/>
          <w:b w:val="false"/>
          <w:i w:val="false"/>
          <w:color w:val="000000"/>
          <w:sz w:val="28"/>
        </w:rPr>
        <w:t>
      12. Басқарма кәсіпкерлік субъектілерімен Басқарманың өкілеттіктері болып табылатын міндеттерді орындау тұрғысынан шарттық қарым-қатынас жасауға тыйым салынады.</w:t>
      </w:r>
    </w:p>
    <w:bookmarkEnd w:id="19"/>
    <w:p>
      <w:pPr>
        <w:spacing w:after="0"/>
        <w:ind w:left="0"/>
        <w:jc w:val="both"/>
      </w:pPr>
      <w:r>
        <w:rPr>
          <w:rFonts w:ascii="Times New Roman"/>
          <w:b w:val="false"/>
          <w:i w:val="false"/>
          <w:color w:val="000000"/>
          <w:sz w:val="28"/>
        </w:rPr>
        <w:t xml:space="preserve">
      Егер Басқармаға заңнамалық актілермен кіріс әкелетін қызметті жүзеге асыру құқығы берілсе, онда алынған кіріс, егер Қазақстан Республикасының заңнамасында өзгеше белгіленбесе, мемлекеттік бюджетке жіберіледі. </w:t>
      </w:r>
    </w:p>
    <w:bookmarkStart w:name="z22" w:id="20"/>
    <w:p>
      <w:pPr>
        <w:spacing w:after="0"/>
        <w:ind w:left="0"/>
        <w:jc w:val="left"/>
      </w:pPr>
      <w:r>
        <w:rPr>
          <w:rFonts w:ascii="Times New Roman"/>
          <w:b/>
          <w:i w:val="false"/>
          <w:color w:val="000000"/>
        </w:rPr>
        <w:t xml:space="preserve"> 2-тарау. Басқарманың мақсаттары мен өкілеттіктері</w:t>
      </w:r>
    </w:p>
    <w:bookmarkEnd w:id="20"/>
    <w:bookmarkStart w:name="z23" w:id="21"/>
    <w:p>
      <w:pPr>
        <w:spacing w:after="0"/>
        <w:ind w:left="0"/>
        <w:jc w:val="both"/>
      </w:pPr>
      <w:r>
        <w:rPr>
          <w:rFonts w:ascii="Times New Roman"/>
          <w:b w:val="false"/>
          <w:i w:val="false"/>
          <w:color w:val="000000"/>
          <w:sz w:val="28"/>
        </w:rPr>
        <w:t xml:space="preserve">
      13. Мақсаттары: өз құзыреті шегінде жұмыспен қамту, әлеуметтік қорғау, халықтың көші-қон, арнаулы әлеуметтік қызметтер көрсету саласындағы мемлекеттік саясатты жүзеге асыру. </w:t>
      </w:r>
    </w:p>
    <w:bookmarkEnd w:id="21"/>
    <w:bookmarkStart w:name="z24" w:id="22"/>
    <w:p>
      <w:pPr>
        <w:spacing w:after="0"/>
        <w:ind w:left="0"/>
        <w:jc w:val="both"/>
      </w:pPr>
      <w:r>
        <w:rPr>
          <w:rFonts w:ascii="Times New Roman"/>
          <w:b w:val="false"/>
          <w:i w:val="false"/>
          <w:color w:val="000000"/>
          <w:sz w:val="28"/>
        </w:rPr>
        <w:t>
      14. Өкілеттіктері:</w:t>
      </w:r>
    </w:p>
    <w:bookmarkEnd w:id="22"/>
    <w:p>
      <w:pPr>
        <w:spacing w:after="0"/>
        <w:ind w:left="0"/>
        <w:jc w:val="both"/>
      </w:pPr>
      <w:r>
        <w:rPr>
          <w:rFonts w:ascii="Times New Roman"/>
          <w:b w:val="false"/>
          <w:i w:val="false"/>
          <w:color w:val="000000"/>
          <w:sz w:val="28"/>
        </w:rPr>
        <w:t>
      1) құқықтары:</w:t>
      </w:r>
    </w:p>
    <w:p>
      <w:pPr>
        <w:spacing w:after="0"/>
        <w:ind w:left="0"/>
        <w:jc w:val="both"/>
      </w:pPr>
      <w:r>
        <w:rPr>
          <w:rFonts w:ascii="Times New Roman"/>
          <w:b w:val="false"/>
          <w:i w:val="false"/>
          <w:color w:val="000000"/>
          <w:sz w:val="28"/>
        </w:rPr>
        <w:t>
      Басқарма қызметкерлеріне және Басқарма қарамағындағы мекемелерге орындауға мiндеттi бұйрықтар шығаруға және тапсырмалар беруге;</w:t>
      </w:r>
    </w:p>
    <w:p>
      <w:pPr>
        <w:spacing w:after="0"/>
        <w:ind w:left="0"/>
        <w:jc w:val="both"/>
      </w:pPr>
      <w:r>
        <w:rPr>
          <w:rFonts w:ascii="Times New Roman"/>
          <w:b w:val="false"/>
          <w:i w:val="false"/>
          <w:color w:val="000000"/>
          <w:sz w:val="28"/>
        </w:rPr>
        <w:t>
      Басқарманың құзыретiне кiретiн мәселелер бойынша үйлестiру мен бақылауды жүзеге асыру;</w:t>
      </w:r>
    </w:p>
    <w:p>
      <w:pPr>
        <w:spacing w:after="0"/>
        <w:ind w:left="0"/>
        <w:jc w:val="both"/>
      </w:pPr>
      <w:r>
        <w:rPr>
          <w:rFonts w:ascii="Times New Roman"/>
          <w:b w:val="false"/>
          <w:i w:val="false"/>
          <w:color w:val="000000"/>
          <w:sz w:val="28"/>
        </w:rPr>
        <w:t>
      қағаз және (немесе) электрондық жеткізгіштердегі қажетті ақпаратты және материалдарды Қазақстан Республикасының заңдарында белгiленген тәртiппен сұрату және алу;</w:t>
      </w:r>
    </w:p>
    <w:p>
      <w:pPr>
        <w:spacing w:after="0"/>
        <w:ind w:left="0"/>
        <w:jc w:val="both"/>
      </w:pPr>
      <w:r>
        <w:rPr>
          <w:rFonts w:ascii="Times New Roman"/>
          <w:b w:val="false"/>
          <w:i w:val="false"/>
          <w:color w:val="000000"/>
          <w:sz w:val="28"/>
        </w:rPr>
        <w:t>
      өздерiне берiлген мүлiктi басқаруды жүзеге асыру;</w:t>
      </w:r>
    </w:p>
    <w:p>
      <w:pPr>
        <w:spacing w:after="0"/>
        <w:ind w:left="0"/>
        <w:jc w:val="both"/>
      </w:pPr>
      <w:r>
        <w:rPr>
          <w:rFonts w:ascii="Times New Roman"/>
          <w:b w:val="false"/>
          <w:i w:val="false"/>
          <w:color w:val="000000"/>
          <w:sz w:val="28"/>
        </w:rPr>
        <w:t>
      Басқарма қарамағындағы ұйымдарды құру, қайта ұйымдастыру және тарату мәселелерi бойынша ұсыныстар енгiзуге;</w:t>
      </w:r>
    </w:p>
    <w:p>
      <w:pPr>
        <w:spacing w:after="0"/>
        <w:ind w:left="0"/>
        <w:jc w:val="both"/>
      </w:pPr>
      <w:r>
        <w:rPr>
          <w:rFonts w:ascii="Times New Roman"/>
          <w:b w:val="false"/>
          <w:i w:val="false"/>
          <w:color w:val="000000"/>
          <w:sz w:val="28"/>
        </w:rPr>
        <w:t>
      Қазақстан Республикасының ақпараттандыру туралы заңнамасына сәйкес, ақпараттық жүйелерді пайдалана отырып, электрондық қызметтер көрсету;</w:t>
      </w:r>
    </w:p>
    <w:p>
      <w:pPr>
        <w:spacing w:after="0"/>
        <w:ind w:left="0"/>
        <w:jc w:val="both"/>
      </w:pPr>
      <w:r>
        <w:rPr>
          <w:rFonts w:ascii="Times New Roman"/>
          <w:b w:val="false"/>
          <w:i w:val="false"/>
          <w:color w:val="000000"/>
          <w:sz w:val="28"/>
        </w:rPr>
        <w:t xml:space="preserve">
      осы </w:t>
      </w:r>
      <w:r>
        <w:rPr>
          <w:rFonts w:ascii="Times New Roman"/>
          <w:b w:val="false"/>
          <w:i w:val="false"/>
          <w:color w:val="000000"/>
          <w:sz w:val="28"/>
        </w:rPr>
        <w:t>Ережеде</w:t>
      </w:r>
      <w:r>
        <w:rPr>
          <w:rFonts w:ascii="Times New Roman"/>
          <w:b w:val="false"/>
          <w:i w:val="false"/>
          <w:color w:val="000000"/>
          <w:sz w:val="28"/>
        </w:rPr>
        <w:t>, Қазақстан Республикасының өзге де заңдарында, Қазақстан Республикасы Президентінің және Қазақстан Республикасы Үкіметінің актілерінде көзделген өзге де өкілеттіктерді жүзеге асыру;</w:t>
      </w:r>
    </w:p>
    <w:p>
      <w:pPr>
        <w:spacing w:after="0"/>
        <w:ind w:left="0"/>
        <w:jc w:val="both"/>
      </w:pPr>
      <w:r>
        <w:rPr>
          <w:rFonts w:ascii="Times New Roman"/>
          <w:b w:val="false"/>
          <w:i w:val="false"/>
          <w:color w:val="000000"/>
          <w:sz w:val="28"/>
        </w:rPr>
        <w:t>
      Басқарма қарамағындағы мекемелердің қызметін бақылауға, өз бастамасымен мекемелердің қызметіне мониторинг жұмыстарын жүргізуге құқылы.</w:t>
      </w:r>
    </w:p>
    <w:p>
      <w:pPr>
        <w:spacing w:after="0"/>
        <w:ind w:left="0"/>
        <w:jc w:val="both"/>
      </w:pPr>
      <w:r>
        <w:rPr>
          <w:rFonts w:ascii="Times New Roman"/>
          <w:b w:val="false"/>
          <w:i w:val="false"/>
          <w:color w:val="000000"/>
          <w:sz w:val="28"/>
        </w:rPr>
        <w:t xml:space="preserve">
      2) міндеттері: </w:t>
      </w:r>
    </w:p>
    <w:p>
      <w:pPr>
        <w:spacing w:after="0"/>
        <w:ind w:left="0"/>
        <w:jc w:val="both"/>
      </w:pPr>
      <w:r>
        <w:rPr>
          <w:rFonts w:ascii="Times New Roman"/>
          <w:b w:val="false"/>
          <w:i w:val="false"/>
          <w:color w:val="000000"/>
          <w:sz w:val="28"/>
        </w:rPr>
        <w:t>
      - еңбек нарығындағы сұраныс пен ұсынысты талдауға, болжауға және бұл туралы халыққа, орталық және жергілікті атқарушы органдарға ақпарат беру;</w:t>
      </w:r>
    </w:p>
    <w:p>
      <w:pPr>
        <w:spacing w:after="0"/>
        <w:ind w:left="0"/>
        <w:jc w:val="both"/>
      </w:pPr>
      <w:r>
        <w:rPr>
          <w:rFonts w:ascii="Times New Roman"/>
          <w:b w:val="false"/>
          <w:i w:val="false"/>
          <w:color w:val="000000"/>
          <w:sz w:val="28"/>
        </w:rPr>
        <w:t>
      - құзыреті шегінде халықты жұмыспен қамту саласындағы мемлекеттік саясатты және жұмыспен қамтуға жәрдемдесуді қамтамасыз ететін іс-шараларды іске асыру;</w:t>
      </w:r>
    </w:p>
    <w:p>
      <w:pPr>
        <w:spacing w:after="0"/>
        <w:ind w:left="0"/>
        <w:jc w:val="both"/>
      </w:pPr>
      <w:r>
        <w:rPr>
          <w:rFonts w:ascii="Times New Roman"/>
          <w:b w:val="false"/>
          <w:i w:val="false"/>
          <w:color w:val="000000"/>
          <w:sz w:val="28"/>
        </w:rPr>
        <w:t>
      - әлеуметтік қорғауды жүзеге асыру;</w:t>
      </w:r>
    </w:p>
    <w:p>
      <w:pPr>
        <w:spacing w:after="0"/>
        <w:ind w:left="0"/>
        <w:jc w:val="both"/>
      </w:pPr>
      <w:r>
        <w:rPr>
          <w:rFonts w:ascii="Times New Roman"/>
          <w:b w:val="false"/>
          <w:i w:val="false"/>
          <w:color w:val="000000"/>
          <w:sz w:val="28"/>
        </w:rPr>
        <w:t>
      - өз құзыретi шегiнде халықтың көшi-қоны саласындағы мемлекеттiк саясатты iске асыру;</w:t>
      </w:r>
    </w:p>
    <w:p>
      <w:pPr>
        <w:spacing w:after="0"/>
        <w:ind w:left="0"/>
        <w:jc w:val="both"/>
      </w:pPr>
      <w:r>
        <w:rPr>
          <w:rFonts w:ascii="Times New Roman"/>
          <w:b w:val="false"/>
          <w:i w:val="false"/>
          <w:color w:val="000000"/>
          <w:sz w:val="28"/>
        </w:rPr>
        <w:t>
      - арнаулы әлеуметтік қызметтер көрсету.</w:t>
      </w:r>
    </w:p>
    <w:bookmarkStart w:name="z25" w:id="23"/>
    <w:p>
      <w:pPr>
        <w:spacing w:after="0"/>
        <w:ind w:left="0"/>
        <w:jc w:val="both"/>
      </w:pPr>
      <w:r>
        <w:rPr>
          <w:rFonts w:ascii="Times New Roman"/>
          <w:b w:val="false"/>
          <w:i w:val="false"/>
          <w:color w:val="000000"/>
          <w:sz w:val="28"/>
        </w:rPr>
        <w:t>
      15. Функциялары:</w:t>
      </w:r>
    </w:p>
    <w:bookmarkEnd w:id="23"/>
    <w:p>
      <w:pPr>
        <w:spacing w:after="0"/>
        <w:ind w:left="0"/>
        <w:jc w:val="both"/>
      </w:pPr>
      <w:r>
        <w:rPr>
          <w:rFonts w:ascii="Times New Roman"/>
          <w:b w:val="false"/>
          <w:i w:val="false"/>
          <w:color w:val="000000"/>
          <w:sz w:val="28"/>
        </w:rPr>
        <w:t>
      1) Шымкент қаласындағы жұмыс күшіне деген сұраныс пен ұсынысты талдау, болжау және уәкілетті мемлекеттік органға хабарлайды;</w:t>
      </w:r>
    </w:p>
    <w:p>
      <w:pPr>
        <w:spacing w:after="0"/>
        <w:ind w:left="0"/>
        <w:jc w:val="both"/>
      </w:pPr>
      <w:r>
        <w:rPr>
          <w:rFonts w:ascii="Times New Roman"/>
          <w:b w:val="false"/>
          <w:i w:val="false"/>
          <w:color w:val="000000"/>
          <w:sz w:val="28"/>
        </w:rPr>
        <w:t xml:space="preserve">
      2) өңірлік жұмыспен қамту карталарын бекітеді және іске асырады; </w:t>
      </w:r>
    </w:p>
    <w:p>
      <w:pPr>
        <w:spacing w:after="0"/>
        <w:ind w:left="0"/>
        <w:jc w:val="both"/>
      </w:pPr>
      <w:r>
        <w:rPr>
          <w:rFonts w:ascii="Times New Roman"/>
          <w:b w:val="false"/>
          <w:i w:val="false"/>
          <w:color w:val="000000"/>
          <w:sz w:val="28"/>
        </w:rPr>
        <w:t>
      3) халықты жұмыспен қамтуға жәрдемдесуді қамтамасыз ететін іс-шараларды өткізеді;</w:t>
      </w:r>
    </w:p>
    <w:p>
      <w:pPr>
        <w:spacing w:after="0"/>
        <w:ind w:left="0"/>
        <w:jc w:val="both"/>
      </w:pPr>
      <w:r>
        <w:rPr>
          <w:rFonts w:ascii="Times New Roman"/>
          <w:b w:val="false"/>
          <w:i w:val="false"/>
          <w:color w:val="000000"/>
          <w:sz w:val="28"/>
        </w:rPr>
        <w:t>
      4) жұмыс орындарының босау және қысқару тәуекелдері бар ұйымдарды мониторинг жүргізеді;</w:t>
      </w:r>
    </w:p>
    <w:p>
      <w:pPr>
        <w:spacing w:after="0"/>
        <w:ind w:left="0"/>
        <w:jc w:val="both"/>
      </w:pPr>
      <w:r>
        <w:rPr>
          <w:rFonts w:ascii="Times New Roman"/>
          <w:b w:val="false"/>
          <w:i w:val="false"/>
          <w:color w:val="000000"/>
          <w:sz w:val="28"/>
        </w:rPr>
        <w:t>
      5) кәсіпкерлік бастамаға жәрдемдесуді жүзеге асырады;</w:t>
      </w:r>
    </w:p>
    <w:p>
      <w:pPr>
        <w:spacing w:after="0"/>
        <w:ind w:left="0"/>
        <w:jc w:val="both"/>
      </w:pPr>
      <w:r>
        <w:rPr>
          <w:rFonts w:ascii="Times New Roman"/>
          <w:b w:val="false"/>
          <w:i w:val="false"/>
          <w:color w:val="000000"/>
          <w:sz w:val="28"/>
        </w:rPr>
        <w:t xml:space="preserve">
      6) жұмыссыздарға, жұмыс іздеуші адамдарға әлеуметтік көмек көрсетуге мониторинг жүргізеді; </w:t>
      </w:r>
    </w:p>
    <w:p>
      <w:pPr>
        <w:spacing w:after="0"/>
        <w:ind w:left="0"/>
        <w:jc w:val="both"/>
      </w:pPr>
      <w:r>
        <w:rPr>
          <w:rFonts w:ascii="Times New Roman"/>
          <w:b w:val="false"/>
          <w:i w:val="false"/>
          <w:color w:val="000000"/>
          <w:sz w:val="28"/>
        </w:rPr>
        <w:t>
      7) мүгедектігі бар адамдар үшін ауыр жұмыстардағы, еңбек жағдайлары зиянды, қауіпті жұмыстардағы жұмыс орындарын есептемегенде, жұмыс орындары санының екіден төрт пайызына дейінгі мөлшерде жұмыс орындарына квота белгілеуді ұйымдастырады;</w:t>
      </w:r>
    </w:p>
    <w:p>
      <w:pPr>
        <w:spacing w:after="0"/>
        <w:ind w:left="0"/>
        <w:jc w:val="both"/>
      </w:pPr>
      <w:r>
        <w:rPr>
          <w:rFonts w:ascii="Times New Roman"/>
          <w:b w:val="false"/>
          <w:i w:val="false"/>
          <w:color w:val="000000"/>
          <w:sz w:val="28"/>
        </w:rPr>
        <w:t>
      8) халықты жұмыспен қамту мәселелері жөніндегі қалалық және өңірлік комиссиялар туралы ережелерді бекітеді;</w:t>
      </w:r>
    </w:p>
    <w:p>
      <w:pPr>
        <w:spacing w:after="0"/>
        <w:ind w:left="0"/>
        <w:jc w:val="both"/>
      </w:pPr>
      <w:r>
        <w:rPr>
          <w:rFonts w:ascii="Times New Roman"/>
          <w:b w:val="false"/>
          <w:i w:val="false"/>
          <w:color w:val="000000"/>
          <w:sz w:val="28"/>
        </w:rPr>
        <w:t>
      9) ұлттық жобалар, Шымкент қаласының даму жоспарлары, өңірлік жұмыспен қамту карталары шеңберінде жұмыс орындарының құрылуын мониторингтеуді жүзеге асырады;</w:t>
      </w:r>
    </w:p>
    <w:p>
      <w:pPr>
        <w:spacing w:after="0"/>
        <w:ind w:left="0"/>
        <w:jc w:val="both"/>
      </w:pPr>
      <w:r>
        <w:rPr>
          <w:rFonts w:ascii="Times New Roman"/>
          <w:b w:val="false"/>
          <w:i w:val="false"/>
          <w:color w:val="000000"/>
          <w:sz w:val="28"/>
        </w:rPr>
        <w:t>
      10) "Еңбек мобильдігі орталығы" жарғысын әкімдікке бекітуге ұсынады;</w:t>
      </w:r>
    </w:p>
    <w:p>
      <w:pPr>
        <w:spacing w:after="0"/>
        <w:ind w:left="0"/>
        <w:jc w:val="both"/>
      </w:pPr>
      <w:r>
        <w:rPr>
          <w:rFonts w:ascii="Times New Roman"/>
          <w:b w:val="false"/>
          <w:i w:val="false"/>
          <w:color w:val="000000"/>
          <w:sz w:val="28"/>
        </w:rPr>
        <w:t>
      11) "Еңбек мобильдігі орталығының" директорын лауазымға тағайындайды және лауазымнан босатады;</w:t>
      </w:r>
    </w:p>
    <w:p>
      <w:pPr>
        <w:spacing w:after="0"/>
        <w:ind w:left="0"/>
        <w:jc w:val="both"/>
      </w:pPr>
      <w:r>
        <w:rPr>
          <w:rFonts w:ascii="Times New Roman"/>
          <w:b w:val="false"/>
          <w:i w:val="false"/>
          <w:color w:val="000000"/>
          <w:sz w:val="28"/>
        </w:rPr>
        <w:t>
      12) пробация қызметінің есебінде тұрған адамдарды жұмысқа орналастыру үшін жұмыс орындарына квота белгілеуді ұйымдастырады;</w:t>
      </w:r>
    </w:p>
    <w:p>
      <w:pPr>
        <w:spacing w:after="0"/>
        <w:ind w:left="0"/>
        <w:jc w:val="both"/>
      </w:pPr>
      <w:r>
        <w:rPr>
          <w:rFonts w:ascii="Times New Roman"/>
          <w:b w:val="false"/>
          <w:i w:val="false"/>
          <w:color w:val="000000"/>
          <w:sz w:val="28"/>
        </w:rPr>
        <w:t>
      13) бас бостандығынан айыру орындарынан босатылған адамдарды жұмысқа орналастыру үшін жұмыс орындарына квота белгілеуді ұйымдастырады;</w:t>
      </w:r>
    </w:p>
    <w:p>
      <w:pPr>
        <w:spacing w:after="0"/>
        <w:ind w:left="0"/>
        <w:jc w:val="both"/>
      </w:pPr>
      <w:r>
        <w:rPr>
          <w:rFonts w:ascii="Times New Roman"/>
          <w:b w:val="false"/>
          <w:i w:val="false"/>
          <w:color w:val="000000"/>
          <w:sz w:val="28"/>
        </w:rPr>
        <w:t>
      14) он сегіз жасқа толғанға дейін ата-анасынан айырылған немесе ата-анасының қамқорлығынсыз қалған, білім беру ұйымдарының түлектері болып табылатын жастар қатарындағы азаматтарды жұмысқа орналастыру үшін жұмыс орындарына квоталар белгілеуді ұйымдастырады;</w:t>
      </w:r>
    </w:p>
    <w:p>
      <w:pPr>
        <w:spacing w:after="0"/>
        <w:ind w:left="0"/>
        <w:jc w:val="both"/>
      </w:pPr>
      <w:r>
        <w:rPr>
          <w:rFonts w:ascii="Times New Roman"/>
          <w:b w:val="false"/>
          <w:i w:val="false"/>
          <w:color w:val="000000"/>
          <w:sz w:val="28"/>
        </w:rPr>
        <w:t>
      15) арнаулы әлеуметтік көрсетілетін қызметтерді ұсыну мәселелері бойынша жеке және заңды тұлғалармен және мемлекеттік органдармен өзара іс-қимыл жасайды;</w:t>
      </w:r>
    </w:p>
    <w:p>
      <w:pPr>
        <w:spacing w:after="0"/>
        <w:ind w:left="0"/>
        <w:jc w:val="both"/>
      </w:pPr>
      <w:r>
        <w:rPr>
          <w:rFonts w:ascii="Times New Roman"/>
          <w:b w:val="false"/>
          <w:i w:val="false"/>
          <w:color w:val="000000"/>
          <w:sz w:val="28"/>
        </w:rPr>
        <w:t xml:space="preserve">
      16) арнаулы әлеуметтік қызметтерді көрсететін, өз қарамағындағы субъектілерді құруды және олардың қызметін қамтамасыз етеді; </w:t>
      </w:r>
    </w:p>
    <w:p>
      <w:pPr>
        <w:spacing w:after="0"/>
        <w:ind w:left="0"/>
        <w:jc w:val="both"/>
      </w:pPr>
      <w:r>
        <w:rPr>
          <w:rFonts w:ascii="Times New Roman"/>
          <w:b w:val="false"/>
          <w:i w:val="false"/>
          <w:color w:val="000000"/>
          <w:sz w:val="28"/>
        </w:rPr>
        <w:t>
      17) арнаулы әлеуметтік көрсетілетін қызметтерді ұсынатын субъектілердің арнаулы әлеуметтік көрсетілетін қызметтердің кепілдік берілген көлемін ұсынуын қамтамасыз етеді;</w:t>
      </w:r>
    </w:p>
    <w:p>
      <w:pPr>
        <w:spacing w:after="0"/>
        <w:ind w:left="0"/>
        <w:jc w:val="both"/>
      </w:pPr>
      <w:r>
        <w:rPr>
          <w:rFonts w:ascii="Times New Roman"/>
          <w:b w:val="false"/>
          <w:i w:val="false"/>
          <w:color w:val="000000"/>
          <w:sz w:val="28"/>
        </w:rPr>
        <w:t xml:space="preserve">
      18) халықтың арнаулы әлеуметтік көрсетілетін қызметтерге деген қажеттілігіне талдау жүргізеді; </w:t>
      </w:r>
    </w:p>
    <w:p>
      <w:pPr>
        <w:spacing w:after="0"/>
        <w:ind w:left="0"/>
        <w:jc w:val="both"/>
      </w:pPr>
      <w:r>
        <w:rPr>
          <w:rFonts w:ascii="Times New Roman"/>
          <w:b w:val="false"/>
          <w:i w:val="false"/>
          <w:color w:val="000000"/>
          <w:sz w:val="28"/>
        </w:rPr>
        <w:t>
      19) халықтың арнаулы әлеуметтік көрсетілетін қызметтерге деген қажеттілігіне статистикалық талдау, болжау жүргізуді қамтамасыз етеді;</w:t>
      </w:r>
    </w:p>
    <w:p>
      <w:pPr>
        <w:spacing w:after="0"/>
        <w:ind w:left="0"/>
        <w:jc w:val="both"/>
      </w:pPr>
      <w:r>
        <w:rPr>
          <w:rFonts w:ascii="Times New Roman"/>
          <w:b w:val="false"/>
          <w:i w:val="false"/>
          <w:color w:val="000000"/>
          <w:sz w:val="28"/>
        </w:rPr>
        <w:t>
      20) арнаулы әлеуметтік көрсетілетін қызметтерді ұсынатын субъектілерді кадрмен қамтамасыз етуді, әлеуметтік жұмыскерлерді кәсіптік даярлауды, қайта даярлауды және олардың біліктілігін арттыруды ұйымдастырады;</w:t>
      </w:r>
    </w:p>
    <w:p>
      <w:pPr>
        <w:spacing w:after="0"/>
        <w:ind w:left="0"/>
        <w:jc w:val="both"/>
      </w:pPr>
      <w:r>
        <w:rPr>
          <w:rFonts w:ascii="Times New Roman"/>
          <w:b w:val="false"/>
          <w:i w:val="false"/>
          <w:color w:val="000000"/>
          <w:sz w:val="28"/>
        </w:rPr>
        <w:t xml:space="preserve">
      21) арнаулы әлеуметтік көрсетілетін қызметтерді ұсыну жүйесін дамыту жөнінде шаралар қабылдайды; </w:t>
      </w:r>
    </w:p>
    <w:p>
      <w:pPr>
        <w:spacing w:after="0"/>
        <w:ind w:left="0"/>
        <w:jc w:val="both"/>
      </w:pPr>
      <w:r>
        <w:rPr>
          <w:rFonts w:ascii="Times New Roman"/>
          <w:b w:val="false"/>
          <w:i w:val="false"/>
          <w:color w:val="000000"/>
          <w:sz w:val="28"/>
        </w:rPr>
        <w:t xml:space="preserve">
      22) арнаулы әлеуметтік көрсетілетін қызметтердің кепілдік берілгеннен тыс көлемінің тізбесін және оларды ұсыну тәртібін әзірлейді және Шымкент қаласының мәслихатына бекітуге ұсынады; </w:t>
      </w:r>
    </w:p>
    <w:p>
      <w:pPr>
        <w:spacing w:after="0"/>
        <w:ind w:left="0"/>
        <w:jc w:val="both"/>
      </w:pPr>
      <w:r>
        <w:rPr>
          <w:rFonts w:ascii="Times New Roman"/>
          <w:b w:val="false"/>
          <w:i w:val="false"/>
          <w:color w:val="000000"/>
          <w:sz w:val="28"/>
        </w:rPr>
        <w:t>
      23) арнаулы әлеуметтік көрсетілетін қызметтерді ұсыну және арнаулы әлеуметтік көрсетілетін қызметтерге деген қажеттілікті бағалау мен айқындау жөніндегі көрсетілетін қызметтер бойынша мемлекеттік сатып алуды жүзеге асырады, сондай-ақ мемлекеттік әлеуметтік тапсырысты орналастырады;</w:t>
      </w:r>
    </w:p>
    <w:p>
      <w:pPr>
        <w:spacing w:after="0"/>
        <w:ind w:left="0"/>
        <w:jc w:val="both"/>
      </w:pPr>
      <w:r>
        <w:rPr>
          <w:rFonts w:ascii="Times New Roman"/>
          <w:b w:val="false"/>
          <w:i w:val="false"/>
          <w:color w:val="000000"/>
          <w:sz w:val="28"/>
        </w:rPr>
        <w:t xml:space="preserve">
      24) мүгедектігі бар адамдарды оңалтуды жүзеге асыратын мемлекеттік мекемелер мен кәсіпорындарды құруды ұйымдастырады; </w:t>
      </w:r>
    </w:p>
    <w:p>
      <w:pPr>
        <w:spacing w:after="0"/>
        <w:ind w:left="0"/>
        <w:jc w:val="both"/>
      </w:pPr>
      <w:r>
        <w:rPr>
          <w:rFonts w:ascii="Times New Roman"/>
          <w:b w:val="false"/>
          <w:i w:val="false"/>
          <w:color w:val="000000"/>
          <w:sz w:val="28"/>
        </w:rPr>
        <w:t>
      25) мүгедектігі бар адамдарға Қазақстан Республикасының заңнамасында көзделген қосымша әлеуметтік қорғау шараларын ұсынады;</w:t>
      </w:r>
    </w:p>
    <w:p>
      <w:pPr>
        <w:spacing w:after="0"/>
        <w:ind w:left="0"/>
        <w:jc w:val="both"/>
      </w:pPr>
      <w:r>
        <w:rPr>
          <w:rFonts w:ascii="Times New Roman"/>
          <w:b w:val="false"/>
          <w:i w:val="false"/>
          <w:color w:val="000000"/>
          <w:sz w:val="28"/>
        </w:rPr>
        <w:t xml:space="preserve">
      26) мүгедектігі бар адамдарды оңалтуды жүзеге асыратын ұйымдарды құруға ықпал етеді; </w:t>
      </w:r>
    </w:p>
    <w:p>
      <w:pPr>
        <w:spacing w:after="0"/>
        <w:ind w:left="0"/>
        <w:jc w:val="both"/>
      </w:pPr>
      <w:r>
        <w:rPr>
          <w:rFonts w:ascii="Times New Roman"/>
          <w:b w:val="false"/>
          <w:i w:val="false"/>
          <w:color w:val="000000"/>
          <w:sz w:val="28"/>
        </w:rPr>
        <w:t>
      27) Қазақстан Республикасының заңнамасына сәйкес мүгедектігі бар адамдарды кәсіптік оқытуды (қайта оқытуды) ұйымдастырады;</w:t>
      </w:r>
    </w:p>
    <w:p>
      <w:pPr>
        <w:spacing w:after="0"/>
        <w:ind w:left="0"/>
        <w:jc w:val="both"/>
      </w:pPr>
      <w:r>
        <w:rPr>
          <w:rFonts w:ascii="Times New Roman"/>
          <w:b w:val="false"/>
          <w:i w:val="false"/>
          <w:color w:val="000000"/>
          <w:sz w:val="28"/>
        </w:rPr>
        <w:t xml:space="preserve">
      28) мүгедектігі бар адамдарды оңалту жөніндегі мамандарды, оның ішінде ымдау тілі мамандарын, Брайльдің бедерлі-нүктелік қарпімен оқу және жазу жөніндегі мамандарды даярлауды, қайта даярлауды және олардың біліктілігін арттыруды ұйымдастырады; </w:t>
      </w:r>
    </w:p>
    <w:p>
      <w:pPr>
        <w:spacing w:after="0"/>
        <w:ind w:left="0"/>
        <w:jc w:val="both"/>
      </w:pPr>
      <w:r>
        <w:rPr>
          <w:rFonts w:ascii="Times New Roman"/>
          <w:b w:val="false"/>
          <w:i w:val="false"/>
          <w:color w:val="000000"/>
          <w:sz w:val="28"/>
        </w:rPr>
        <w:t>
      29) Кодекске сәйкес тиісті аумақта әлеуметтік, медициналық, кәсіптік оңалтудың орындалуын ұйымдастырады;</w:t>
      </w:r>
    </w:p>
    <w:p>
      <w:pPr>
        <w:spacing w:after="0"/>
        <w:ind w:left="0"/>
        <w:jc w:val="both"/>
      </w:pPr>
      <w:r>
        <w:rPr>
          <w:rFonts w:ascii="Times New Roman"/>
          <w:b w:val="false"/>
          <w:i w:val="false"/>
          <w:color w:val="000000"/>
          <w:sz w:val="28"/>
        </w:rPr>
        <w:t xml:space="preserve">
      30) мүгедектігі бар адамдарды және мүгедектігі бар балаларды жеке бағдарламаға сәйкес санаторийлік-курорттық емдеуді қамтамасыз етеді; </w:t>
      </w:r>
    </w:p>
    <w:p>
      <w:pPr>
        <w:spacing w:after="0"/>
        <w:ind w:left="0"/>
        <w:jc w:val="both"/>
      </w:pPr>
      <w:r>
        <w:rPr>
          <w:rFonts w:ascii="Times New Roman"/>
          <w:b w:val="false"/>
          <w:i w:val="false"/>
          <w:color w:val="000000"/>
          <w:sz w:val="28"/>
        </w:rPr>
        <w:t xml:space="preserve">
      31) мүгедектігі бар адамдарды жеке бағдарламаға сәйкес техникалық көмекші (компенсаторлық) құралдармен және (немесе) арнаулы жүріп-тұру құралдарымен қамтамасыз етеді; </w:t>
      </w:r>
    </w:p>
    <w:p>
      <w:pPr>
        <w:spacing w:after="0"/>
        <w:ind w:left="0"/>
        <w:jc w:val="both"/>
      </w:pPr>
      <w:r>
        <w:rPr>
          <w:rFonts w:ascii="Times New Roman"/>
          <w:b w:val="false"/>
          <w:i w:val="false"/>
          <w:color w:val="000000"/>
          <w:sz w:val="28"/>
        </w:rPr>
        <w:t>
      32) мүгедектігі бар адамдарға әлеуметтік көрсетілетін қызметтер порталы арқылы ұсынылатын тауарларды және (немесе) көрсетілетін қызметтерді берушілер мәлімдеген олардың сипаттамаларының мүгедектігі бар адамдарға ұсынылатын техникалық көмекші (компенсаторлық) құралдардың, арнаулы жүріп-тұру құралдарының және көрсетілетін қызметтердің сыныптауышына сәйкестігіне мониторинг жүргізеді;</w:t>
      </w:r>
    </w:p>
    <w:p>
      <w:pPr>
        <w:spacing w:after="0"/>
        <w:ind w:left="0"/>
        <w:jc w:val="both"/>
      </w:pPr>
      <w:r>
        <w:rPr>
          <w:rFonts w:ascii="Times New Roman"/>
          <w:b w:val="false"/>
          <w:i w:val="false"/>
          <w:color w:val="000000"/>
          <w:sz w:val="28"/>
        </w:rPr>
        <w:t>
      33) мүгедектігі бар адамдардың қоғамдық бірлестіктерімен бірлесіп, мәдени, ағарту және өзге де іс-шараларын ұйымдастырады;</w:t>
      </w:r>
    </w:p>
    <w:p>
      <w:pPr>
        <w:spacing w:after="0"/>
        <w:ind w:left="0"/>
        <w:jc w:val="both"/>
      </w:pPr>
      <w:r>
        <w:rPr>
          <w:rFonts w:ascii="Times New Roman"/>
          <w:b w:val="false"/>
          <w:i w:val="false"/>
          <w:color w:val="000000"/>
          <w:sz w:val="28"/>
        </w:rPr>
        <w:t>
      34) мүгедектігі бар адамдарға қайырымдылық және әлеуметтік көмек көрсетуді үйлестіреді;</w:t>
      </w:r>
    </w:p>
    <w:p>
      <w:pPr>
        <w:spacing w:after="0"/>
        <w:ind w:left="0"/>
        <w:jc w:val="both"/>
      </w:pPr>
      <w:r>
        <w:rPr>
          <w:rFonts w:ascii="Times New Roman"/>
          <w:b w:val="false"/>
          <w:i w:val="false"/>
          <w:color w:val="000000"/>
          <w:sz w:val="28"/>
        </w:rPr>
        <w:t>
      35) мүгедектігі бар адамдарды әлеуметтік қорғау саласындағы өңірлік үйлестіру кеңесінің қызметін қамтамасыз етеді;</w:t>
      </w:r>
    </w:p>
    <w:p>
      <w:pPr>
        <w:spacing w:after="0"/>
        <w:ind w:left="0"/>
        <w:jc w:val="both"/>
      </w:pPr>
      <w:r>
        <w:rPr>
          <w:rFonts w:ascii="Times New Roman"/>
          <w:b w:val="false"/>
          <w:i w:val="false"/>
          <w:color w:val="000000"/>
          <w:sz w:val="28"/>
        </w:rPr>
        <w:t>
      36) Кодекске сәйкес атаулы әлеуметтiк көмек тағайындауды жүзеге асырады;</w:t>
      </w:r>
    </w:p>
    <w:p>
      <w:pPr>
        <w:spacing w:after="0"/>
        <w:ind w:left="0"/>
        <w:jc w:val="both"/>
      </w:pPr>
      <w:r>
        <w:rPr>
          <w:rFonts w:ascii="Times New Roman"/>
          <w:b w:val="false"/>
          <w:i w:val="false"/>
          <w:color w:val="000000"/>
          <w:sz w:val="28"/>
        </w:rPr>
        <w:t>
      37) тұрғын үй көмегін көрсетеді;</w:t>
      </w:r>
    </w:p>
    <w:p>
      <w:pPr>
        <w:spacing w:after="0"/>
        <w:ind w:left="0"/>
        <w:jc w:val="both"/>
      </w:pPr>
      <w:r>
        <w:rPr>
          <w:rFonts w:ascii="Times New Roman"/>
          <w:b w:val="false"/>
          <w:i w:val="false"/>
          <w:color w:val="000000"/>
          <w:sz w:val="28"/>
        </w:rPr>
        <w:t>
      38) мүгедектігі бар балаларды үйде оқытуға жұмсалған шығындарды өтеу бойынша әлеуметтік көмек көрсетуді жүргізеді;</w:t>
      </w:r>
    </w:p>
    <w:p>
      <w:pPr>
        <w:spacing w:after="0"/>
        <w:ind w:left="0"/>
        <w:jc w:val="both"/>
      </w:pPr>
      <w:r>
        <w:rPr>
          <w:rFonts w:ascii="Times New Roman"/>
          <w:b w:val="false"/>
          <w:i w:val="false"/>
          <w:color w:val="000000"/>
          <w:sz w:val="28"/>
        </w:rPr>
        <w:t>
      39) жергілікті өкілді органдардың шешімдері бойынша әлеуметтік көмек көрсетудің, оның мөлшерлерін белгілеудің және мұқтаж азаматтардың жекелеген санаттарының тізбесін айқындайды және әлеуметтік көмектерді көрсетеді;</w:t>
      </w:r>
    </w:p>
    <w:p>
      <w:pPr>
        <w:spacing w:after="0"/>
        <w:ind w:left="0"/>
        <w:jc w:val="both"/>
      </w:pPr>
      <w:r>
        <w:rPr>
          <w:rFonts w:ascii="Times New Roman"/>
          <w:b w:val="false"/>
          <w:i w:val="false"/>
          <w:color w:val="000000"/>
          <w:sz w:val="28"/>
        </w:rPr>
        <w:t>
      40) әрекетке қабілетсіз немесе әрекетке қабілеті шектеулі кәмелетке толған адамдарға қатысты қорғаншылық немесе қамқоршылық жөніндегі функцияларын жүзеге асырады және қорғаншылық немесе қамқоршылық белгілеу туралы шешім қабылдайды;</w:t>
      </w:r>
    </w:p>
    <w:p>
      <w:pPr>
        <w:spacing w:after="0"/>
        <w:ind w:left="0"/>
        <w:jc w:val="both"/>
      </w:pPr>
      <w:r>
        <w:rPr>
          <w:rFonts w:ascii="Times New Roman"/>
          <w:b w:val="false"/>
          <w:i w:val="false"/>
          <w:color w:val="000000"/>
          <w:sz w:val="28"/>
        </w:rPr>
        <w:t xml:space="preserve">
      41) халықтың көшi-қоны мәселелерi жөнiндегi уәкілетті орган бөлген квота шегiнде, өз аумағы және (немесе) басқа да әкiмшiлiк-аумақтық бірліктер шегінде не квотадан тыс корпоративішілік ауыстыру шеңберінде еңбек қызметiн жүзеге асыру үшiн жұмыс берушiлерге шетелдiк жұмыс күшiн тартуға арналған рұқсаттарды бередi немесе ұзартады, сондай-ақ көрсетiлген рұқсаттарды тоқтата тұрады және кері қайтарып алады; </w:t>
      </w:r>
    </w:p>
    <w:p>
      <w:pPr>
        <w:spacing w:after="0"/>
        <w:ind w:left="0"/>
        <w:jc w:val="both"/>
      </w:pPr>
      <w:r>
        <w:rPr>
          <w:rFonts w:ascii="Times New Roman"/>
          <w:b w:val="false"/>
          <w:i w:val="false"/>
          <w:color w:val="000000"/>
          <w:sz w:val="28"/>
        </w:rPr>
        <w:t>
      42) этникалық қазақтардан қандас мәртебесiн беруге өтiнiштерiн қажеттi құжаттарымен қоса қабылдайды;</w:t>
      </w:r>
    </w:p>
    <w:p>
      <w:pPr>
        <w:spacing w:after="0"/>
        <w:ind w:left="0"/>
        <w:jc w:val="both"/>
      </w:pPr>
      <w:r>
        <w:rPr>
          <w:rFonts w:ascii="Times New Roman"/>
          <w:b w:val="false"/>
          <w:i w:val="false"/>
          <w:color w:val="000000"/>
          <w:sz w:val="28"/>
        </w:rPr>
        <w:t>
      43) қандас мәртебесiн беру туралы шешiм қабылдайды;</w:t>
      </w:r>
    </w:p>
    <w:p>
      <w:pPr>
        <w:spacing w:after="0"/>
        <w:ind w:left="0"/>
        <w:jc w:val="both"/>
      </w:pPr>
      <w:r>
        <w:rPr>
          <w:rFonts w:ascii="Times New Roman"/>
          <w:b w:val="false"/>
          <w:i w:val="false"/>
          <w:color w:val="000000"/>
          <w:sz w:val="28"/>
        </w:rPr>
        <w:t>
      44) қандас куәлiгiн бередi;</w:t>
      </w:r>
    </w:p>
    <w:p>
      <w:pPr>
        <w:spacing w:after="0"/>
        <w:ind w:left="0"/>
        <w:jc w:val="both"/>
      </w:pPr>
      <w:r>
        <w:rPr>
          <w:rFonts w:ascii="Times New Roman"/>
          <w:b w:val="false"/>
          <w:i w:val="false"/>
          <w:color w:val="000000"/>
          <w:sz w:val="28"/>
        </w:rPr>
        <w:t>
      45) Қазақстан Республикасы азаматтарының шетелдерде тұратын этникалық қазақтардың арасынан туыстарын Қазақстан Республикасына отбасын бiрiктiру мақсатында қоныстандыру үшiн шақыруларын халықтың көшi-қоны мәселелерi жөнiндегi уәкiлеттi орган айқындайтын тәртiппен қарайды және куәландырады;</w:t>
      </w:r>
    </w:p>
    <w:p>
      <w:pPr>
        <w:spacing w:after="0"/>
        <w:ind w:left="0"/>
        <w:jc w:val="both"/>
      </w:pPr>
      <w:r>
        <w:rPr>
          <w:rFonts w:ascii="Times New Roman"/>
          <w:b w:val="false"/>
          <w:i w:val="false"/>
          <w:color w:val="000000"/>
          <w:sz w:val="28"/>
        </w:rPr>
        <w:t>
      46) өз құзыретінің шегінде халықтың этникалық көші-қоны мәселелері бойынша басқа мемлекеттік органдармен өзара іс-қимыл жасайды;</w:t>
      </w:r>
    </w:p>
    <w:p>
      <w:pPr>
        <w:spacing w:after="0"/>
        <w:ind w:left="0"/>
        <w:jc w:val="both"/>
      </w:pPr>
      <w:r>
        <w:rPr>
          <w:rFonts w:ascii="Times New Roman"/>
          <w:b w:val="false"/>
          <w:i w:val="false"/>
          <w:color w:val="000000"/>
          <w:sz w:val="28"/>
        </w:rPr>
        <w:t xml:space="preserve">
      47) "Босқындар туралы" Қазақстан Республикасының 2009 жылғы 4 желтоқсандағы </w:t>
      </w:r>
      <w:r>
        <w:rPr>
          <w:rFonts w:ascii="Times New Roman"/>
          <w:b w:val="false"/>
          <w:i w:val="false"/>
          <w:color w:val="000000"/>
          <w:sz w:val="28"/>
        </w:rPr>
        <w:t>Заңына</w:t>
      </w:r>
      <w:r>
        <w:rPr>
          <w:rFonts w:ascii="Times New Roman"/>
          <w:b w:val="false"/>
          <w:i w:val="false"/>
          <w:color w:val="000000"/>
          <w:sz w:val="28"/>
        </w:rPr>
        <w:t xml:space="preserve"> сәйкес өз құзыреті шегінде босқындар мәселелері бойынша мемлекеттік саясатты іске асырады;</w:t>
      </w:r>
    </w:p>
    <w:p>
      <w:pPr>
        <w:spacing w:after="0"/>
        <w:ind w:left="0"/>
        <w:jc w:val="both"/>
      </w:pPr>
      <w:r>
        <w:rPr>
          <w:rFonts w:ascii="Times New Roman"/>
          <w:b w:val="false"/>
          <w:i w:val="false"/>
          <w:color w:val="000000"/>
          <w:sz w:val="28"/>
        </w:rPr>
        <w:t>
      48) пана іздеген адамның куәлігін береді;</w:t>
      </w:r>
    </w:p>
    <w:p>
      <w:pPr>
        <w:spacing w:after="0"/>
        <w:ind w:left="0"/>
        <w:jc w:val="both"/>
      </w:pPr>
      <w:r>
        <w:rPr>
          <w:rFonts w:ascii="Times New Roman"/>
          <w:b w:val="false"/>
          <w:i w:val="false"/>
          <w:color w:val="000000"/>
          <w:sz w:val="28"/>
        </w:rPr>
        <w:t>
      49) босқын мәртебесін беру, ұзарту, одан айыру және оны тоқтату рәсімдерін жүзеге асырады;</w:t>
      </w:r>
    </w:p>
    <w:p>
      <w:pPr>
        <w:spacing w:after="0"/>
        <w:ind w:left="0"/>
        <w:jc w:val="both"/>
      </w:pPr>
      <w:r>
        <w:rPr>
          <w:rFonts w:ascii="Times New Roman"/>
          <w:b w:val="false"/>
          <w:i w:val="false"/>
          <w:color w:val="000000"/>
          <w:sz w:val="28"/>
        </w:rPr>
        <w:t>
      50) босқын куәлігін береді;</w:t>
      </w:r>
    </w:p>
    <w:p>
      <w:pPr>
        <w:spacing w:after="0"/>
        <w:ind w:left="0"/>
        <w:jc w:val="both"/>
      </w:pPr>
      <w:r>
        <w:rPr>
          <w:rFonts w:ascii="Times New Roman"/>
          <w:b w:val="false"/>
          <w:i w:val="false"/>
          <w:color w:val="000000"/>
          <w:sz w:val="28"/>
        </w:rPr>
        <w:t>
      51) босқын мәртебесін беру, ұзарту, одан айыру және оны тоқтату рәсімдерін жүзеге асыру жөніндегі комиссияларды құрады;</w:t>
      </w:r>
    </w:p>
    <w:p>
      <w:pPr>
        <w:spacing w:after="0"/>
        <w:ind w:left="0"/>
        <w:jc w:val="both"/>
      </w:pPr>
      <w:r>
        <w:rPr>
          <w:rFonts w:ascii="Times New Roman"/>
          <w:b w:val="false"/>
          <w:i w:val="false"/>
          <w:color w:val="000000"/>
          <w:sz w:val="28"/>
        </w:rPr>
        <w:t>
      52) пана іздеген адамдар мен босқындар құқықтарының сақталуын қамтамасыз етеді;</w:t>
      </w:r>
    </w:p>
    <w:p>
      <w:pPr>
        <w:spacing w:after="0"/>
        <w:ind w:left="0"/>
        <w:jc w:val="both"/>
      </w:pPr>
      <w:r>
        <w:rPr>
          <w:rFonts w:ascii="Times New Roman"/>
          <w:b w:val="false"/>
          <w:i w:val="false"/>
          <w:color w:val="000000"/>
          <w:sz w:val="28"/>
        </w:rPr>
        <w:t>
      53) Қазақстан Республикасының заңнамасында Шымкент қаласының жергілікті атқарушы органдарына жүктелетін өзге де өкілеттіктерді жергілікті мемлекеттік басқару мүддесінде жүзеге асыру арқылы қамтамасыз етеді.</w:t>
      </w:r>
    </w:p>
    <w:bookmarkStart w:name="z26" w:id="24"/>
    <w:p>
      <w:pPr>
        <w:spacing w:after="0"/>
        <w:ind w:left="0"/>
        <w:jc w:val="left"/>
      </w:pPr>
      <w:r>
        <w:rPr>
          <w:rFonts w:ascii="Times New Roman"/>
          <w:b/>
          <w:i w:val="false"/>
          <w:color w:val="000000"/>
        </w:rPr>
        <w:t xml:space="preserve"> 3-тарау. Басқарманың бірінші басшысының мәртебесі, өкілеттіктері</w:t>
      </w:r>
    </w:p>
    <w:bookmarkEnd w:id="24"/>
    <w:bookmarkStart w:name="z27" w:id="25"/>
    <w:p>
      <w:pPr>
        <w:spacing w:after="0"/>
        <w:ind w:left="0"/>
        <w:jc w:val="both"/>
      </w:pPr>
      <w:r>
        <w:rPr>
          <w:rFonts w:ascii="Times New Roman"/>
          <w:b w:val="false"/>
          <w:i w:val="false"/>
          <w:color w:val="000000"/>
          <w:sz w:val="28"/>
        </w:rPr>
        <w:t>
      16. Басқарманы басқаруды бірінші басшы жүзеге асырады, ол Басқармаға жүктелген міндеттердің орындалуына және оның өз өкілеттіктерін жүзеге асыруына дербес жауапты болады.</w:t>
      </w:r>
    </w:p>
    <w:bookmarkEnd w:id="25"/>
    <w:bookmarkStart w:name="z28" w:id="26"/>
    <w:p>
      <w:pPr>
        <w:spacing w:after="0"/>
        <w:ind w:left="0"/>
        <w:jc w:val="both"/>
      </w:pPr>
      <w:r>
        <w:rPr>
          <w:rFonts w:ascii="Times New Roman"/>
          <w:b w:val="false"/>
          <w:i w:val="false"/>
          <w:color w:val="000000"/>
          <w:sz w:val="28"/>
        </w:rPr>
        <w:t>
      17. Басқарманың бірінші басшысы Шымкент қаласының әкімімен лауазымға тағайындалады және лауазымнан босатылады.</w:t>
      </w:r>
    </w:p>
    <w:bookmarkEnd w:id="26"/>
    <w:bookmarkStart w:name="z29" w:id="27"/>
    <w:p>
      <w:pPr>
        <w:spacing w:after="0"/>
        <w:ind w:left="0"/>
        <w:jc w:val="both"/>
      </w:pPr>
      <w:r>
        <w:rPr>
          <w:rFonts w:ascii="Times New Roman"/>
          <w:b w:val="false"/>
          <w:i w:val="false"/>
          <w:color w:val="000000"/>
          <w:sz w:val="28"/>
        </w:rPr>
        <w:t>
      18. Басқарманың бірінші басшысының Қазақстан Республикасының заңнамасына сәйкес лауазымға тағайындалатын және лауазымнан босатылатын орынбасарлары болады.</w:t>
      </w:r>
    </w:p>
    <w:bookmarkEnd w:id="27"/>
    <w:bookmarkStart w:name="z30" w:id="28"/>
    <w:p>
      <w:pPr>
        <w:spacing w:after="0"/>
        <w:ind w:left="0"/>
        <w:jc w:val="both"/>
      </w:pPr>
      <w:r>
        <w:rPr>
          <w:rFonts w:ascii="Times New Roman"/>
          <w:b w:val="false"/>
          <w:i w:val="false"/>
          <w:color w:val="000000"/>
          <w:sz w:val="28"/>
        </w:rPr>
        <w:t>
      19. Басқарманың бірінші басшысының өкілеттіктері:</w:t>
      </w:r>
    </w:p>
    <w:bookmarkEnd w:id="28"/>
    <w:p>
      <w:pPr>
        <w:spacing w:after="0"/>
        <w:ind w:left="0"/>
        <w:jc w:val="both"/>
      </w:pPr>
      <w:r>
        <w:rPr>
          <w:rFonts w:ascii="Times New Roman"/>
          <w:b w:val="false"/>
          <w:i w:val="false"/>
          <w:color w:val="000000"/>
          <w:sz w:val="28"/>
        </w:rPr>
        <w:t>
      1) Басқарманың жұмыс жоспарларын бекітеді;</w:t>
      </w:r>
    </w:p>
    <w:p>
      <w:pPr>
        <w:spacing w:after="0"/>
        <w:ind w:left="0"/>
        <w:jc w:val="both"/>
      </w:pPr>
      <w:r>
        <w:rPr>
          <w:rFonts w:ascii="Times New Roman"/>
          <w:b w:val="false"/>
          <w:i w:val="false"/>
          <w:color w:val="000000"/>
          <w:sz w:val="28"/>
        </w:rPr>
        <w:t>
      2) Басқарманың атынан әрекет етеді;</w:t>
      </w:r>
    </w:p>
    <w:p>
      <w:pPr>
        <w:spacing w:after="0"/>
        <w:ind w:left="0"/>
        <w:jc w:val="both"/>
      </w:pPr>
      <w:r>
        <w:rPr>
          <w:rFonts w:ascii="Times New Roman"/>
          <w:b w:val="false"/>
          <w:i w:val="false"/>
          <w:color w:val="000000"/>
          <w:sz w:val="28"/>
        </w:rPr>
        <w:t>
      3) сенімхаттар береді;</w:t>
      </w:r>
    </w:p>
    <w:p>
      <w:pPr>
        <w:spacing w:after="0"/>
        <w:ind w:left="0"/>
        <w:jc w:val="both"/>
      </w:pPr>
      <w:r>
        <w:rPr>
          <w:rFonts w:ascii="Times New Roman"/>
          <w:b w:val="false"/>
          <w:i w:val="false"/>
          <w:color w:val="000000"/>
          <w:sz w:val="28"/>
        </w:rPr>
        <w:t>
      4) заңнамамен белгіленген тәртіпте Басқарманың қызметкерлерін көтермелейді және оларға тәртіптік жаза береді;</w:t>
      </w:r>
    </w:p>
    <w:p>
      <w:pPr>
        <w:spacing w:after="0"/>
        <w:ind w:left="0"/>
        <w:jc w:val="both"/>
      </w:pPr>
      <w:r>
        <w:rPr>
          <w:rFonts w:ascii="Times New Roman"/>
          <w:b w:val="false"/>
          <w:i w:val="false"/>
          <w:color w:val="000000"/>
          <w:sz w:val="28"/>
        </w:rPr>
        <w:t>
      5) өз құзыреті шегінде бұйрықтар шығарады, қызметтік құжаттарға қол қояды;</w:t>
      </w:r>
    </w:p>
    <w:p>
      <w:pPr>
        <w:spacing w:after="0"/>
        <w:ind w:left="0"/>
        <w:jc w:val="both"/>
      </w:pPr>
      <w:r>
        <w:rPr>
          <w:rFonts w:ascii="Times New Roman"/>
          <w:b w:val="false"/>
          <w:i w:val="false"/>
          <w:color w:val="000000"/>
          <w:sz w:val="28"/>
        </w:rPr>
        <w:t>
      6) Басқарманың ішкі еңбек тәртібін бекітеді;</w:t>
      </w:r>
    </w:p>
    <w:p>
      <w:pPr>
        <w:spacing w:after="0"/>
        <w:ind w:left="0"/>
        <w:jc w:val="both"/>
      </w:pPr>
      <w:r>
        <w:rPr>
          <w:rFonts w:ascii="Times New Roman"/>
          <w:b w:val="false"/>
          <w:i w:val="false"/>
          <w:color w:val="000000"/>
          <w:sz w:val="28"/>
        </w:rPr>
        <w:t xml:space="preserve">
      7) Басқармада "Қазақстан Республикасының мемлекеттік қызметі туралы"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сақталуын бақылауды жүзеге асырады;</w:t>
      </w:r>
    </w:p>
    <w:p>
      <w:pPr>
        <w:spacing w:after="0"/>
        <w:ind w:left="0"/>
        <w:jc w:val="both"/>
      </w:pPr>
      <w:r>
        <w:rPr>
          <w:rFonts w:ascii="Times New Roman"/>
          <w:b w:val="false"/>
          <w:i w:val="false"/>
          <w:color w:val="000000"/>
          <w:sz w:val="28"/>
        </w:rPr>
        <w:t>
      8) азаматтарды жеке қабылдауды жүзеге асырады;</w:t>
      </w:r>
    </w:p>
    <w:p>
      <w:pPr>
        <w:spacing w:after="0"/>
        <w:ind w:left="0"/>
        <w:jc w:val="both"/>
      </w:pPr>
      <w:r>
        <w:rPr>
          <w:rFonts w:ascii="Times New Roman"/>
          <w:b w:val="false"/>
          <w:i w:val="false"/>
          <w:color w:val="000000"/>
          <w:sz w:val="28"/>
        </w:rPr>
        <w:t>
      9) Қазақстан Республикасының заңнамалық актілерде көзделген өкілеттіктерді жүзеге асырады;</w:t>
      </w:r>
    </w:p>
    <w:p>
      <w:pPr>
        <w:spacing w:after="0"/>
        <w:ind w:left="0"/>
        <w:jc w:val="both"/>
      </w:pPr>
      <w:r>
        <w:rPr>
          <w:rFonts w:ascii="Times New Roman"/>
          <w:b w:val="false"/>
          <w:i w:val="false"/>
          <w:color w:val="000000"/>
          <w:sz w:val="28"/>
        </w:rPr>
        <w:t>
      10) Басқармада сыбайлас жемқорлыққа қарсы іс қимылды күшейтуге бағытталған шараларды қабылдайды және жемқорлыққа қарсы тұру жұмыстарының жай-күйіне жауапты болады.</w:t>
      </w:r>
    </w:p>
    <w:p>
      <w:pPr>
        <w:spacing w:after="0"/>
        <w:ind w:left="0"/>
        <w:jc w:val="both"/>
      </w:pPr>
      <w:r>
        <w:rPr>
          <w:rFonts w:ascii="Times New Roman"/>
          <w:b w:val="false"/>
          <w:i w:val="false"/>
          <w:color w:val="000000"/>
          <w:sz w:val="28"/>
        </w:rPr>
        <w:t>
      11) Басқарма қарамағындағы орталықтардың (мекемелердің) директорларының, олардың орынбасарларының құқықтарын, міндеттерін, жауапкершілігін айқындап лауазымға тағайындайды және лауазымынан босатады ("Еңбек мобильдігі орталығының" орынбасарларын қоспағанда).</w:t>
      </w:r>
    </w:p>
    <w:p>
      <w:pPr>
        <w:spacing w:after="0"/>
        <w:ind w:left="0"/>
        <w:jc w:val="both"/>
      </w:pPr>
      <w:r>
        <w:rPr>
          <w:rFonts w:ascii="Times New Roman"/>
          <w:b w:val="false"/>
          <w:i w:val="false"/>
          <w:color w:val="000000"/>
          <w:sz w:val="28"/>
        </w:rPr>
        <w:t>
      Басқарманың бірінші басшысы болмаған кезеңде оның өкілеттіктерін қолданыстағы заңнамаға сәйкес оны алмастыратын тұлға жүзеге асырады.</w:t>
      </w:r>
    </w:p>
    <w:p>
      <w:pPr>
        <w:spacing w:after="0"/>
        <w:ind w:left="0"/>
        <w:jc w:val="both"/>
      </w:pPr>
      <w:r>
        <w:rPr>
          <w:rFonts w:ascii="Times New Roman"/>
          <w:b w:val="false"/>
          <w:i w:val="false"/>
          <w:color w:val="000000"/>
          <w:sz w:val="28"/>
        </w:rPr>
        <w:t xml:space="preserve">
      12) Басқарма қарамағындағы орталықтардың (мекемелердің): </w:t>
      </w:r>
    </w:p>
    <w:p>
      <w:pPr>
        <w:spacing w:after="0"/>
        <w:ind w:left="0"/>
        <w:jc w:val="both"/>
      </w:pPr>
      <w:r>
        <w:rPr>
          <w:rFonts w:ascii="Times New Roman"/>
          <w:b w:val="false"/>
          <w:i w:val="false"/>
          <w:color w:val="000000"/>
          <w:sz w:val="28"/>
        </w:rPr>
        <w:t>
      - мүлкін бекітіп береді;</w:t>
      </w:r>
    </w:p>
    <w:p>
      <w:pPr>
        <w:spacing w:after="0"/>
        <w:ind w:left="0"/>
        <w:jc w:val="both"/>
      </w:pPr>
      <w:r>
        <w:rPr>
          <w:rFonts w:ascii="Times New Roman"/>
          <w:b w:val="false"/>
          <w:i w:val="false"/>
          <w:color w:val="000000"/>
          <w:sz w:val="28"/>
        </w:rPr>
        <w:t>
      - жеке қаржыландыру жоспарын бекітеді;</w:t>
      </w:r>
    </w:p>
    <w:p>
      <w:pPr>
        <w:spacing w:after="0"/>
        <w:ind w:left="0"/>
        <w:jc w:val="both"/>
      </w:pPr>
      <w:r>
        <w:rPr>
          <w:rFonts w:ascii="Times New Roman"/>
          <w:b w:val="false"/>
          <w:i w:val="false"/>
          <w:color w:val="000000"/>
          <w:sz w:val="28"/>
        </w:rPr>
        <w:t>
      - мүлкінің сақталуына бақылауды жүзеге асырады;</w:t>
      </w:r>
    </w:p>
    <w:p>
      <w:pPr>
        <w:spacing w:after="0"/>
        <w:ind w:left="0"/>
        <w:jc w:val="both"/>
      </w:pPr>
      <w:r>
        <w:rPr>
          <w:rFonts w:ascii="Times New Roman"/>
          <w:b w:val="false"/>
          <w:i w:val="false"/>
          <w:color w:val="000000"/>
          <w:sz w:val="28"/>
        </w:rPr>
        <w:t>
      - мемлекеттік мекеме жарғысын (ережесін) бекітуге әкімдікке ұсынады, оған өзгерістар мен толықтырулар енгізеді;</w:t>
      </w:r>
    </w:p>
    <w:p>
      <w:pPr>
        <w:spacing w:after="0"/>
        <w:ind w:left="0"/>
        <w:jc w:val="both"/>
      </w:pPr>
      <w:r>
        <w:rPr>
          <w:rFonts w:ascii="Times New Roman"/>
          <w:b w:val="false"/>
          <w:i w:val="false"/>
          <w:color w:val="000000"/>
          <w:sz w:val="28"/>
        </w:rPr>
        <w:t>
      - директорлардың, олардың орынбасарларының құқықтарын, міндеттері мен жауапкершілігін, оны лауазымынан босату негіздерін айқындайды;</w:t>
      </w:r>
    </w:p>
    <w:p>
      <w:pPr>
        <w:spacing w:after="0"/>
        <w:ind w:left="0"/>
        <w:jc w:val="both"/>
      </w:pPr>
      <w:r>
        <w:rPr>
          <w:rFonts w:ascii="Times New Roman"/>
          <w:b w:val="false"/>
          <w:i w:val="false"/>
          <w:color w:val="000000"/>
          <w:sz w:val="28"/>
        </w:rPr>
        <w:t>
      - директор мен орынбасардан (орынбасарларынан) төмен лауазымдағы орталықтардың (мекемелердің) қызметкерлерінің тағайындалуы мен босатылуына келісім береді ("Еңбек мобильдігі орталығының" қызметкерлерін қоспағанда);</w:t>
      </w:r>
    </w:p>
    <w:p>
      <w:pPr>
        <w:spacing w:after="0"/>
        <w:ind w:left="0"/>
        <w:jc w:val="both"/>
      </w:pPr>
      <w:r>
        <w:rPr>
          <w:rFonts w:ascii="Times New Roman"/>
          <w:b w:val="false"/>
          <w:i w:val="false"/>
          <w:color w:val="000000"/>
          <w:sz w:val="28"/>
        </w:rPr>
        <w:t>
      - құрылымы мен шекті штаттық санын бекітеді;</w:t>
      </w:r>
    </w:p>
    <w:p>
      <w:pPr>
        <w:spacing w:after="0"/>
        <w:ind w:left="0"/>
        <w:jc w:val="both"/>
      </w:pPr>
      <w:r>
        <w:rPr>
          <w:rFonts w:ascii="Times New Roman"/>
          <w:b w:val="false"/>
          <w:i w:val="false"/>
          <w:color w:val="000000"/>
          <w:sz w:val="28"/>
        </w:rPr>
        <w:t>
      - жылдық қаржы есептілікті бекітеді;</w:t>
      </w:r>
    </w:p>
    <w:p>
      <w:pPr>
        <w:spacing w:after="0"/>
        <w:ind w:left="0"/>
        <w:jc w:val="both"/>
      </w:pPr>
      <w:r>
        <w:rPr>
          <w:rFonts w:ascii="Times New Roman"/>
          <w:b w:val="false"/>
          <w:i w:val="false"/>
          <w:color w:val="000000"/>
          <w:sz w:val="28"/>
        </w:rPr>
        <w:t>
      - мемлекеттік мүлік жөніндегі уәкілетті органға, мемлекеттік мекемеге берілген немесе өзінің шаруашылық қызметінің нәтижесінде олар сатып алған мүлікті алып қоюға немесе қайта бөлуге келісімін береді;</w:t>
      </w:r>
    </w:p>
    <w:p>
      <w:pPr>
        <w:spacing w:after="0"/>
        <w:ind w:left="0"/>
        <w:jc w:val="both"/>
      </w:pPr>
      <w:r>
        <w:rPr>
          <w:rFonts w:ascii="Times New Roman"/>
          <w:b w:val="false"/>
          <w:i w:val="false"/>
          <w:color w:val="000000"/>
          <w:sz w:val="28"/>
        </w:rPr>
        <w:t>
      - филиалдар мен өкілдер құруына келісімін береді;</w:t>
      </w:r>
    </w:p>
    <w:p>
      <w:pPr>
        <w:spacing w:after="0"/>
        <w:ind w:left="0"/>
        <w:jc w:val="both"/>
      </w:pPr>
      <w:r>
        <w:rPr>
          <w:rFonts w:ascii="Times New Roman"/>
          <w:b w:val="false"/>
          <w:i w:val="false"/>
          <w:color w:val="000000"/>
          <w:sz w:val="28"/>
        </w:rPr>
        <w:t>
      - мемлекеттік мүлік жөніндегі уәкілетті органның келісімі бойынша қайта ұйымдастыруды және таратуды жүзеге асырады (жергілікті атқарушы орган коммуналдық мемлекеттік мекемені қайта ұйымдастыру және тарату туралы шешім қабылдайды);</w:t>
      </w:r>
    </w:p>
    <w:bookmarkStart w:name="z31" w:id="29"/>
    <w:p>
      <w:pPr>
        <w:spacing w:after="0"/>
        <w:ind w:left="0"/>
        <w:jc w:val="both"/>
      </w:pPr>
      <w:r>
        <w:rPr>
          <w:rFonts w:ascii="Times New Roman"/>
          <w:b w:val="false"/>
          <w:i w:val="false"/>
          <w:color w:val="000000"/>
          <w:sz w:val="28"/>
        </w:rPr>
        <w:t>
      20. Бірінші басшы өз орынбасарларының өкілеттіктерін қолданыстағы заңнамаға сәйкес айқындайды.</w:t>
      </w:r>
    </w:p>
    <w:bookmarkEnd w:id="29"/>
    <w:bookmarkStart w:name="z32" w:id="30"/>
    <w:p>
      <w:pPr>
        <w:spacing w:after="0"/>
        <w:ind w:left="0"/>
        <w:jc w:val="left"/>
      </w:pPr>
      <w:r>
        <w:rPr>
          <w:rFonts w:ascii="Times New Roman"/>
          <w:b/>
          <w:i w:val="false"/>
          <w:color w:val="000000"/>
        </w:rPr>
        <w:t xml:space="preserve"> 4-тарау. Басқарманың мүлкі</w:t>
      </w:r>
    </w:p>
    <w:bookmarkEnd w:id="30"/>
    <w:bookmarkStart w:name="z33" w:id="31"/>
    <w:p>
      <w:pPr>
        <w:spacing w:after="0"/>
        <w:ind w:left="0"/>
        <w:jc w:val="both"/>
      </w:pPr>
      <w:r>
        <w:rPr>
          <w:rFonts w:ascii="Times New Roman"/>
          <w:b w:val="false"/>
          <w:i w:val="false"/>
          <w:color w:val="000000"/>
          <w:sz w:val="28"/>
        </w:rPr>
        <w:t>
      21. Басқарманың заңнамада көзделген жағдайларда жедел басқару құқығында оқшауланған мүлкі болуы мүмкін.</w:t>
      </w:r>
    </w:p>
    <w:bookmarkEnd w:id="31"/>
    <w:p>
      <w:pPr>
        <w:spacing w:after="0"/>
        <w:ind w:left="0"/>
        <w:jc w:val="both"/>
      </w:pPr>
      <w:r>
        <w:rPr>
          <w:rFonts w:ascii="Times New Roman"/>
          <w:b w:val="false"/>
          <w:i w:val="false"/>
          <w:color w:val="000000"/>
          <w:sz w:val="28"/>
        </w:rPr>
        <w:t xml:space="preserve">
      Басқарманың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 </w:t>
      </w:r>
    </w:p>
    <w:p>
      <w:pPr>
        <w:spacing w:after="0"/>
        <w:ind w:left="0"/>
        <w:jc w:val="both"/>
      </w:pPr>
      <w:r>
        <w:rPr>
          <w:rFonts w:ascii="Times New Roman"/>
          <w:b w:val="false"/>
          <w:i w:val="false"/>
          <w:color w:val="000000"/>
          <w:sz w:val="28"/>
        </w:rPr>
        <w:t>
      Қазақстан Республикасының Ұлттық Банкі өзіне бекітіліп берілген, өзінің балансында тұрған мүлікті иелену, пайдалану және оған билік ету құқығын Қазақстан Республикасының атынан дербес жүзеге асырады.</w:t>
      </w:r>
    </w:p>
    <w:bookmarkStart w:name="z34" w:id="32"/>
    <w:p>
      <w:pPr>
        <w:spacing w:after="0"/>
        <w:ind w:left="0"/>
        <w:jc w:val="both"/>
      </w:pPr>
      <w:r>
        <w:rPr>
          <w:rFonts w:ascii="Times New Roman"/>
          <w:b w:val="false"/>
          <w:i w:val="false"/>
          <w:color w:val="000000"/>
          <w:sz w:val="28"/>
        </w:rPr>
        <w:t>
      22. Басқармаға бекітілген мүлік коммуналдық меншікке жатады.</w:t>
      </w:r>
    </w:p>
    <w:bookmarkEnd w:id="32"/>
    <w:bookmarkStart w:name="z35" w:id="33"/>
    <w:p>
      <w:pPr>
        <w:spacing w:after="0"/>
        <w:ind w:left="0"/>
        <w:jc w:val="both"/>
      </w:pPr>
      <w:r>
        <w:rPr>
          <w:rFonts w:ascii="Times New Roman"/>
          <w:b w:val="false"/>
          <w:i w:val="false"/>
          <w:color w:val="000000"/>
          <w:sz w:val="28"/>
        </w:rPr>
        <w:t>
      23. Егер заңнамада өзгеше көзделмесе, Басқарма өзіне бекітілген мүлікті және қаржыландыру жоспары бойынша өзіне берілген қаражат есебінен сатып алынған мүлікті өз бетімен иеліктен шығаруға немесе оған өзгедей тәсілмен билік етуге құқығы жоқ.</w:t>
      </w:r>
    </w:p>
    <w:bookmarkEnd w:id="33"/>
    <w:bookmarkStart w:name="z36" w:id="34"/>
    <w:p>
      <w:pPr>
        <w:spacing w:after="0"/>
        <w:ind w:left="0"/>
        <w:jc w:val="left"/>
      </w:pPr>
      <w:r>
        <w:rPr>
          <w:rFonts w:ascii="Times New Roman"/>
          <w:b/>
          <w:i w:val="false"/>
          <w:color w:val="000000"/>
        </w:rPr>
        <w:t xml:space="preserve"> 5-тарау. Басқарманы қайта ұйымдастыру және тарату</w:t>
      </w:r>
    </w:p>
    <w:bookmarkEnd w:id="34"/>
    <w:bookmarkStart w:name="z37" w:id="35"/>
    <w:p>
      <w:pPr>
        <w:spacing w:after="0"/>
        <w:ind w:left="0"/>
        <w:jc w:val="both"/>
      </w:pPr>
      <w:r>
        <w:rPr>
          <w:rFonts w:ascii="Times New Roman"/>
          <w:b w:val="false"/>
          <w:i w:val="false"/>
          <w:color w:val="000000"/>
          <w:sz w:val="28"/>
        </w:rPr>
        <w:t>
      24. Басқарманы қайта ұйымдастыру және тарату Қазақстан Республикасының заңнамасына сәйкес жүзеге асырылады.</w:t>
      </w:r>
    </w:p>
    <w:bookmarkEnd w:id="35"/>
    <w:bookmarkStart w:name="z38" w:id="36"/>
    <w:p>
      <w:pPr>
        <w:spacing w:after="0"/>
        <w:ind w:left="0"/>
        <w:jc w:val="both"/>
      </w:pPr>
      <w:r>
        <w:rPr>
          <w:rFonts w:ascii="Times New Roman"/>
          <w:b w:val="false"/>
          <w:i w:val="false"/>
          <w:color w:val="000000"/>
          <w:sz w:val="28"/>
        </w:rPr>
        <w:t>
      25. Басқарманың қарамағындағы ұйымдардың тізбесі:</w:t>
      </w:r>
    </w:p>
    <w:bookmarkEnd w:id="36"/>
    <w:p>
      <w:pPr>
        <w:spacing w:after="0"/>
        <w:ind w:left="0"/>
        <w:jc w:val="both"/>
      </w:pPr>
      <w:r>
        <w:rPr>
          <w:rFonts w:ascii="Times New Roman"/>
          <w:b w:val="false"/>
          <w:i w:val="false"/>
          <w:color w:val="000000"/>
          <w:sz w:val="28"/>
        </w:rPr>
        <w:t>
      1) Шымкент қаласы жұмыспен қамту және әлеуметтік қорғау басқармасының "№1 арнаулы әлеуметтік қызметтер көрсету орталығы" коммуналдық мемлекеттік мекемесі;</w:t>
      </w:r>
    </w:p>
    <w:p>
      <w:pPr>
        <w:spacing w:after="0"/>
        <w:ind w:left="0"/>
        <w:jc w:val="both"/>
      </w:pPr>
      <w:r>
        <w:rPr>
          <w:rFonts w:ascii="Times New Roman"/>
          <w:b w:val="false"/>
          <w:i w:val="false"/>
          <w:color w:val="000000"/>
          <w:sz w:val="28"/>
        </w:rPr>
        <w:t>
      2) Шымкент қаласы жұмыспен қамту және әлеуметтік қорғау басқармасының "№2 арнаулы әлеуметтік қызметтер көрсету орталығы" коммуналдық мемлекеттік мекемесі;</w:t>
      </w:r>
    </w:p>
    <w:p>
      <w:pPr>
        <w:spacing w:after="0"/>
        <w:ind w:left="0"/>
        <w:jc w:val="both"/>
      </w:pPr>
      <w:r>
        <w:rPr>
          <w:rFonts w:ascii="Times New Roman"/>
          <w:b w:val="false"/>
          <w:i w:val="false"/>
          <w:color w:val="000000"/>
          <w:sz w:val="28"/>
        </w:rPr>
        <w:t>
      3) Шымкент қаласы жұмыспен қамту және әлеуметтік қорғау басқармасының "№3 арнаулы әлеуметтік қызметтер көрсету орталығы" коммуналдық мемлекеттік мекемесі;</w:t>
      </w:r>
    </w:p>
    <w:p>
      <w:pPr>
        <w:spacing w:after="0"/>
        <w:ind w:left="0"/>
        <w:jc w:val="both"/>
      </w:pPr>
      <w:r>
        <w:rPr>
          <w:rFonts w:ascii="Times New Roman"/>
          <w:b w:val="false"/>
          <w:i w:val="false"/>
          <w:color w:val="000000"/>
          <w:sz w:val="28"/>
        </w:rPr>
        <w:t>
      4) Шымкент қаласы жұмыспен қамту және әлеуметтік қорғау басқармасының "№4 арнаулы әлеуметтік қызметтер көрсету орталығы" коммуналдық мемлекеттік мекемесі;</w:t>
      </w:r>
    </w:p>
    <w:p>
      <w:pPr>
        <w:spacing w:after="0"/>
        <w:ind w:left="0"/>
        <w:jc w:val="both"/>
      </w:pPr>
      <w:r>
        <w:rPr>
          <w:rFonts w:ascii="Times New Roman"/>
          <w:b w:val="false"/>
          <w:i w:val="false"/>
          <w:color w:val="000000"/>
          <w:sz w:val="28"/>
        </w:rPr>
        <w:t>
      5) Шымкент қаласы жұмыспен қамту және әлеуметтік қорғау басқармасының "Аялы алақан №5 балалар арнаулы әлеуметтік қызметтер көрсету орталығы" коммуналдық мемлекеттік мекемесі;</w:t>
      </w:r>
    </w:p>
    <w:p>
      <w:pPr>
        <w:spacing w:after="0"/>
        <w:ind w:left="0"/>
        <w:jc w:val="both"/>
      </w:pPr>
      <w:r>
        <w:rPr>
          <w:rFonts w:ascii="Times New Roman"/>
          <w:b w:val="false"/>
          <w:i w:val="false"/>
          <w:color w:val="000000"/>
          <w:sz w:val="28"/>
        </w:rPr>
        <w:t>
      6) Шымкент қаласы жұмыспен қамту және әлеуметтік қорғау басқармасының "№6 балалар арнаулы әлеуметтік қызметтер көрсету орталығы" коммуналдық мемлекеттік мекемесі;</w:t>
      </w:r>
    </w:p>
    <w:p>
      <w:pPr>
        <w:spacing w:after="0"/>
        <w:ind w:left="0"/>
        <w:jc w:val="both"/>
      </w:pPr>
      <w:r>
        <w:rPr>
          <w:rFonts w:ascii="Times New Roman"/>
          <w:b w:val="false"/>
          <w:i w:val="false"/>
          <w:color w:val="000000"/>
          <w:sz w:val="28"/>
        </w:rPr>
        <w:t>
      7) Шымкент қаласы жұмыспен қамту және әлеуметтік қорғау басқармасының "№7 үйде қызметтер көрсету жағдайында арнаулы әлеуметтік қызметтер көрсету орталығы" коммуналдық мемлекеттік мекемесі;</w:t>
      </w:r>
    </w:p>
    <w:p>
      <w:pPr>
        <w:spacing w:after="0"/>
        <w:ind w:left="0"/>
        <w:jc w:val="both"/>
      </w:pPr>
      <w:r>
        <w:rPr>
          <w:rFonts w:ascii="Times New Roman"/>
          <w:b w:val="false"/>
          <w:i w:val="false"/>
          <w:color w:val="000000"/>
          <w:sz w:val="28"/>
        </w:rPr>
        <w:t>
      8) Шымкент қаласы жұмыспен қамту және әлеуметтік қорғау басқармасының "Қамқорлық" №8 балаларға арналған арнаулы әлеуметтік қызметтер көрсету орталығы" коммуналдық мемлекеттік мекемесі;</w:t>
      </w:r>
    </w:p>
    <w:p>
      <w:pPr>
        <w:spacing w:after="0"/>
        <w:ind w:left="0"/>
        <w:jc w:val="both"/>
      </w:pPr>
      <w:r>
        <w:rPr>
          <w:rFonts w:ascii="Times New Roman"/>
          <w:b w:val="false"/>
          <w:i w:val="false"/>
          <w:color w:val="000000"/>
          <w:sz w:val="28"/>
        </w:rPr>
        <w:t>
      9) Шымкент қаласы жұмыспен қамту және әлеуметтік қорғау басқармасының "№9 арнаулы әлеуметтік қызметтер көрсету орталығы" коммуналдық мемлекеттік мекемесі;</w:t>
      </w:r>
    </w:p>
    <w:p>
      <w:pPr>
        <w:spacing w:after="0"/>
        <w:ind w:left="0"/>
        <w:jc w:val="both"/>
      </w:pPr>
      <w:r>
        <w:rPr>
          <w:rFonts w:ascii="Times New Roman"/>
          <w:b w:val="false"/>
          <w:i w:val="false"/>
          <w:color w:val="000000"/>
          <w:sz w:val="28"/>
        </w:rPr>
        <w:t>
      10) Шымкент қаласы жұмыспен қамту және әлеуметтік қорғау басқармасының "№10 арнаулы әлеуметтік қызметтер көрсету орталығы" коммуналдық мемлекеттік мекемесі.</w:t>
      </w:r>
    </w:p>
    <w:p>
      <w:pPr>
        <w:spacing w:after="0"/>
        <w:ind w:left="0"/>
        <w:jc w:val="both"/>
      </w:pPr>
      <w:r>
        <w:rPr>
          <w:rFonts w:ascii="Times New Roman"/>
          <w:b w:val="false"/>
          <w:i w:val="false"/>
          <w:color w:val="000000"/>
          <w:sz w:val="28"/>
        </w:rPr>
        <w:t>
      11) Шымкент қаласы жұмыспен қамту және әлеуметтік қорғау басқармасының "Өмірлік қиын жағдайға түскен адамдарды әлеуметтік бейімдеу орталығы" коммуналдық мемлекеттік мекемесі;</w:t>
      </w:r>
    </w:p>
    <w:p>
      <w:pPr>
        <w:spacing w:after="0"/>
        <w:ind w:left="0"/>
        <w:jc w:val="both"/>
      </w:pPr>
      <w:r>
        <w:rPr>
          <w:rFonts w:ascii="Times New Roman"/>
          <w:b w:val="false"/>
          <w:i w:val="false"/>
          <w:color w:val="000000"/>
          <w:sz w:val="28"/>
        </w:rPr>
        <w:t>
      12) Шымкент қаласы әкімдігінің "Еңбек мобильдігі орталығы" коммуналдық мемлекеттік мекемесі;</w:t>
      </w:r>
    </w:p>
    <w:p>
      <w:pPr>
        <w:spacing w:after="0"/>
        <w:ind w:left="0"/>
        <w:jc w:val="both"/>
      </w:pPr>
      <w:r>
        <w:rPr>
          <w:rFonts w:ascii="Times New Roman"/>
          <w:b w:val="false"/>
          <w:i w:val="false"/>
          <w:color w:val="000000"/>
          <w:sz w:val="28"/>
        </w:rPr>
        <w:t>
      13) Шымкент қаласы жұмыспен қамту және әлеуметтік қорғау басқармасының "Қандастарды бейімдеу және ықпалдастыру орталығы" коммуналдық мемлекеттік мекемесі";</w:t>
      </w:r>
    </w:p>
    <w:p>
      <w:pPr>
        <w:spacing w:after="0"/>
        <w:ind w:left="0"/>
        <w:jc w:val="both"/>
      </w:pPr>
      <w:r>
        <w:rPr>
          <w:rFonts w:ascii="Times New Roman"/>
          <w:b w:val="false"/>
          <w:i w:val="false"/>
          <w:color w:val="000000"/>
          <w:sz w:val="28"/>
        </w:rPr>
        <w:t>
      14) Шымкент қаласы жұмыспен қамту және әлеуметтік қорғау басқармасының "Белсенді ұзақ өмір орталығы" коммуналдық мемлекеттік мекемесі;</w:t>
      </w:r>
    </w:p>
    <w:p>
      <w:pPr>
        <w:spacing w:after="0"/>
        <w:ind w:left="0"/>
        <w:jc w:val="both"/>
      </w:pPr>
      <w:r>
        <w:rPr>
          <w:rFonts w:ascii="Times New Roman"/>
          <w:b w:val="false"/>
          <w:i w:val="false"/>
          <w:color w:val="000000"/>
          <w:sz w:val="28"/>
        </w:rPr>
        <w:t>
      15) Шымкент қаласы жұмыспен қамту және әлеуметтік қорғау басқармасының "Бақытты жанұя" орталығы" коммуналдық мемлекеттік мекемесі;</w:t>
      </w:r>
    </w:p>
    <w:p>
      <w:pPr>
        <w:spacing w:after="0"/>
        <w:ind w:left="0"/>
        <w:jc w:val="both"/>
      </w:pPr>
      <w:r>
        <w:rPr>
          <w:rFonts w:ascii="Times New Roman"/>
          <w:b w:val="false"/>
          <w:i w:val="false"/>
          <w:color w:val="000000"/>
          <w:sz w:val="28"/>
        </w:rPr>
        <w:t>
      16) Шымкент қаласы жұмыспен қамту және әлеуметтік қорғау басқармасының "ТEN QOGAM" әлеуметтік қолдау орталығы" коммуналдық мемлекеттік мекемесі;</w:t>
      </w:r>
    </w:p>
    <w:p>
      <w:pPr>
        <w:spacing w:after="0"/>
        <w:ind w:left="0"/>
        <w:jc w:val="both"/>
      </w:pPr>
      <w:r>
        <w:rPr>
          <w:rFonts w:ascii="Times New Roman"/>
          <w:b w:val="false"/>
          <w:i w:val="false"/>
          <w:color w:val="000000"/>
          <w:sz w:val="28"/>
        </w:rPr>
        <w:t>
      17) Шымкент қаласы жұмыспен қамту және әлеуметтік қорғау басқармасының "Ізетті зейнеткер" коммуналдық мемлекеттік мекемесі.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