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d41c" w14:textId="b19d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мектепке дейінгі ұйымдары тәрбиеленушілерінің жекелеген санаттарына тамақтандыру үшін 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2023 жылғы 22 тамыздағы № 2056 қаулысы. Күші жойылды - Шымкент қаласы әкімдігінің 2024 жылғы 1 шілдедегі № 3088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Шымкент қаласы әкімдігінің 01.07.2024 № 3088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01.09.2023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Заңына,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Заңына,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сәйкес, Шымкент қаласының әкімдігі ҚАУЛЫ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1. Шымкент қаласының мектепке дейінгі ұйымдарда келесідей әлеуметтік осал отбасылардан шыққан санаттағы тәрбиеленушілердің тамақтандыру үшін шығындар толық көлемде өтелсін:</w:t>
      </w:r>
    </w:p>
    <w:bookmarkEnd w:id="1"/>
    <w:p>
      <w:pPr>
        <w:spacing w:after="0"/>
        <w:ind w:left="0"/>
        <w:jc w:val="both"/>
      </w:pPr>
      <w:r>
        <w:rPr>
          <w:rFonts w:ascii="Times New Roman"/>
          <w:b w:val="false"/>
          <w:i w:val="false"/>
          <w:color w:val="000000"/>
          <w:sz w:val="28"/>
        </w:rPr>
        <w:t>
      1) көп балалы отбасылардан шыққан балаларға;</w:t>
      </w:r>
    </w:p>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Шымкент қаласы бойынша филиалына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2023 жылдың 1 қыркүйегінен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М.Әйтенов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