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892c" w14:textId="75b8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2023 жылғы 24 шiлдедегi № 788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мен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w:t>
      </w:r>
      <w:r>
        <w:rPr>
          <w:rFonts w:ascii="Times New Roman"/>
          <w:b w:val="false"/>
          <w:i w:val="false"/>
          <w:color w:val="000000"/>
          <w:sz w:val="28"/>
        </w:rPr>
        <w:t>Бірыңғай бюджеттік сыныптамасында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3"/>
    <w:bookmarkStart w:name="z5" w:id="4"/>
    <w:p>
      <w:pPr>
        <w:spacing w:after="0"/>
        <w:ind w:left="0"/>
        <w:jc w:val="both"/>
      </w:pPr>
      <w:r>
        <w:rPr>
          <w:rFonts w:ascii="Times New Roman"/>
          <w:b w:val="false"/>
          <w:i w:val="false"/>
          <w:color w:val="000000"/>
          <w:sz w:val="28"/>
        </w:rPr>
        <w:t>
      2 "Коммуналдық шаруашылық" функционалдық кіші тобында:</w:t>
      </w:r>
    </w:p>
    <w:bookmarkEnd w:id="4"/>
    <w:bookmarkStart w:name="z6" w:id="5"/>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бағдарламалар әкімшісі бойынша:</w:t>
      </w:r>
    </w:p>
    <w:bookmarkEnd w:id="5"/>
    <w:bookmarkStart w:name="z7" w:id="6"/>
    <w:p>
      <w:pPr>
        <w:spacing w:after="0"/>
        <w:ind w:left="0"/>
        <w:jc w:val="both"/>
      </w:pPr>
      <w:r>
        <w:rPr>
          <w:rFonts w:ascii="Times New Roman"/>
          <w:b w:val="false"/>
          <w:i w:val="false"/>
          <w:color w:val="000000"/>
          <w:sz w:val="28"/>
        </w:rPr>
        <w:t>
      028 "Коммуналдық шаруашылықты дамыту" бюджеттік бағдарламасы бойынша:</w:t>
      </w:r>
    </w:p>
    <w:bookmarkEnd w:id="6"/>
    <w:bookmarkStart w:name="z8" w:id="7"/>
    <w:p>
      <w:pPr>
        <w:spacing w:after="0"/>
        <w:ind w:left="0"/>
        <w:jc w:val="both"/>
      </w:pPr>
      <w:r>
        <w:rPr>
          <w:rFonts w:ascii="Times New Roman"/>
          <w:b w:val="false"/>
          <w:i w:val="false"/>
          <w:color w:val="000000"/>
          <w:sz w:val="28"/>
        </w:rPr>
        <w:t>
      мынадай мазмұндағы 032 бюджеттік кіші бағдарламасымен толықтырылсын:</w:t>
      </w:r>
    </w:p>
    <w:bookmarkEnd w:id="7"/>
    <w:bookmarkStart w:name="z9" w:id="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8"/>
    <w:bookmarkStart w:name="z10" w:id="9"/>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9"/>
    <w:bookmarkStart w:name="z11" w:id="10"/>
    <w:p>
      <w:pPr>
        <w:spacing w:after="0"/>
        <w:ind w:left="0"/>
        <w:jc w:val="both"/>
      </w:pPr>
      <w:r>
        <w:rPr>
          <w:rFonts w:ascii="Times New Roman"/>
          <w:b w:val="false"/>
          <w:i w:val="false"/>
          <w:color w:val="000000"/>
          <w:sz w:val="28"/>
        </w:rPr>
        <w:t>
      9 "Өнеркәсiп, сәулет, қала құрылысы және құрылыс қызметі саласындағы өзге де қызметтер" функционалдық кіші тобында:</w:t>
      </w:r>
    </w:p>
    <w:bookmarkEnd w:id="10"/>
    <w:bookmarkStart w:name="z12" w:id="11"/>
    <w:p>
      <w:pPr>
        <w:spacing w:after="0"/>
        <w:ind w:left="0"/>
        <w:jc w:val="both"/>
      </w:pPr>
      <w:r>
        <w:rPr>
          <w:rFonts w:ascii="Times New Roman"/>
          <w:b w:val="false"/>
          <w:i w:val="false"/>
          <w:color w:val="000000"/>
          <w:sz w:val="28"/>
        </w:rPr>
        <w:t>
      мынадай мазмұндағы 003 бюджеттік бағдарламасы бар 344 бюджеттік бағдарламалар әкімшісімен толықтырылсын:</w:t>
      </w:r>
    </w:p>
    <w:bookmarkEnd w:id="11"/>
    <w:bookmarkStart w:name="z13" w:id="12"/>
    <w:p>
      <w:pPr>
        <w:spacing w:after="0"/>
        <w:ind w:left="0"/>
        <w:jc w:val="both"/>
      </w:pPr>
      <w:r>
        <w:rPr>
          <w:rFonts w:ascii="Times New Roman"/>
          <w:b w:val="false"/>
          <w:i w:val="false"/>
          <w:color w:val="000000"/>
          <w:sz w:val="28"/>
        </w:rPr>
        <w:t>
      "344 Республикалық маңызы бар қаланың, астананың сәулет, қала құрылысы және жер қатынастары басқармасы</w:t>
      </w:r>
    </w:p>
    <w:bookmarkEnd w:id="12"/>
    <w:bookmarkStart w:name="z14" w:id="13"/>
    <w:p>
      <w:pPr>
        <w:spacing w:after="0"/>
        <w:ind w:left="0"/>
        <w:jc w:val="both"/>
      </w:pPr>
      <w:r>
        <w:rPr>
          <w:rFonts w:ascii="Times New Roman"/>
          <w:b w:val="false"/>
          <w:i w:val="false"/>
          <w:color w:val="000000"/>
          <w:sz w:val="28"/>
        </w:rPr>
        <w:t>
      003 Қаланың сәулеттік-көркемдік келбетін сақтау бойынша қызметті қамтамасыз ету";</w:t>
      </w:r>
    </w:p>
    <w:bookmarkEnd w:id="13"/>
    <w:bookmarkStart w:name="z15" w:id="14"/>
    <w:p>
      <w:pPr>
        <w:spacing w:after="0"/>
        <w:ind w:left="0"/>
        <w:jc w:val="both"/>
      </w:pPr>
      <w:r>
        <w:rPr>
          <w:rFonts w:ascii="Times New Roman"/>
          <w:b w:val="false"/>
          <w:i w:val="false"/>
          <w:color w:val="000000"/>
          <w:sz w:val="28"/>
        </w:rPr>
        <w:t>
      12 "Көлiк және коммуникация" функционалдық тобында:</w:t>
      </w:r>
    </w:p>
    <w:bookmarkEnd w:id="14"/>
    <w:bookmarkStart w:name="z16" w:id="15"/>
    <w:p>
      <w:pPr>
        <w:spacing w:after="0"/>
        <w:ind w:left="0"/>
        <w:jc w:val="both"/>
      </w:pPr>
      <w:r>
        <w:rPr>
          <w:rFonts w:ascii="Times New Roman"/>
          <w:b w:val="false"/>
          <w:i w:val="false"/>
          <w:color w:val="000000"/>
          <w:sz w:val="28"/>
        </w:rPr>
        <w:t>
      4 "Әуе көлiгi" функционалдық кіші тобында:</w:t>
      </w:r>
    </w:p>
    <w:bookmarkEnd w:id="15"/>
    <w:bookmarkStart w:name="z17" w:id="16"/>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p>
    <w:bookmarkEnd w:id="16"/>
    <w:bookmarkStart w:name="z18" w:id="17"/>
    <w:p>
      <w:pPr>
        <w:spacing w:after="0"/>
        <w:ind w:left="0"/>
        <w:jc w:val="both"/>
      </w:pPr>
      <w:r>
        <w:rPr>
          <w:rFonts w:ascii="Times New Roman"/>
          <w:b w:val="false"/>
          <w:i w:val="false"/>
          <w:color w:val="000000"/>
          <w:sz w:val="28"/>
        </w:rPr>
        <w:t>
      мынадай мазмұндағы 015 бюджеттік кіші бағдарламасы бар 031 бюджеттік бағдарламасымен толықтырылсын:</w:t>
      </w:r>
    </w:p>
    <w:bookmarkEnd w:id="17"/>
    <w:bookmarkStart w:name="z19" w:id="18"/>
    <w:p>
      <w:pPr>
        <w:spacing w:after="0"/>
        <w:ind w:left="0"/>
        <w:jc w:val="both"/>
      </w:pPr>
      <w:r>
        <w:rPr>
          <w:rFonts w:ascii="Times New Roman"/>
          <w:b w:val="false"/>
          <w:i w:val="false"/>
          <w:color w:val="000000"/>
          <w:sz w:val="28"/>
        </w:rPr>
        <w:t>
      "031 Коммуналдық меншiктегi әуежайларды субсидиялау</w:t>
      </w:r>
    </w:p>
    <w:bookmarkEnd w:id="18"/>
    <w:bookmarkStart w:name="z20" w:id="19"/>
    <w:p>
      <w:pPr>
        <w:spacing w:after="0"/>
        <w:ind w:left="0"/>
        <w:jc w:val="both"/>
      </w:pPr>
      <w:r>
        <w:rPr>
          <w:rFonts w:ascii="Times New Roman"/>
          <w:b w:val="false"/>
          <w:i w:val="false"/>
          <w:color w:val="000000"/>
          <w:sz w:val="28"/>
        </w:rPr>
        <w:t>
      015 Жергілікті бюджет қаражаты есебінен";</w:t>
      </w:r>
    </w:p>
    <w:bookmarkEnd w:id="19"/>
    <w:bookmarkStart w:name="z21" w:id="20"/>
    <w:p>
      <w:pPr>
        <w:spacing w:after="0"/>
        <w:ind w:left="0"/>
        <w:jc w:val="both"/>
      </w:pPr>
      <w:r>
        <w:rPr>
          <w:rFonts w:ascii="Times New Roman"/>
          <w:b w:val="false"/>
          <w:i w:val="false"/>
          <w:color w:val="000000"/>
          <w:sz w:val="28"/>
        </w:rPr>
        <w:t>
      13 "Басқалар" функционалдық тобында:</w:t>
      </w:r>
    </w:p>
    <w:bookmarkEnd w:id="20"/>
    <w:bookmarkStart w:name="z22" w:id="21"/>
    <w:p>
      <w:pPr>
        <w:spacing w:after="0"/>
        <w:ind w:left="0"/>
        <w:jc w:val="both"/>
      </w:pPr>
      <w:r>
        <w:rPr>
          <w:rFonts w:ascii="Times New Roman"/>
          <w:b w:val="false"/>
          <w:i w:val="false"/>
          <w:color w:val="000000"/>
          <w:sz w:val="28"/>
        </w:rPr>
        <w:t>
      9 "Басқалар" функционалдық кіші тобында:</w:t>
      </w:r>
    </w:p>
    <w:bookmarkEnd w:id="21"/>
    <w:bookmarkStart w:name="z23" w:id="22"/>
    <w:p>
      <w:pPr>
        <w:spacing w:after="0"/>
        <w:ind w:left="0"/>
        <w:jc w:val="both"/>
      </w:pPr>
      <w:r>
        <w:rPr>
          <w:rFonts w:ascii="Times New Roman"/>
          <w:b w:val="false"/>
          <w:i w:val="false"/>
          <w:color w:val="000000"/>
          <w:sz w:val="28"/>
        </w:rPr>
        <w:t>
      мынадай мазмұндағы 011 және 015 бюджеттік кіші бағдарламалары бар 096 бюджеттік бағдарламасымен 739 бюджеттік бағдарламалар әкімшісімен толықтырылсын:</w:t>
      </w:r>
    </w:p>
    <w:bookmarkEnd w:id="22"/>
    <w:bookmarkStart w:name="z24" w:id="23"/>
    <w:p>
      <w:pPr>
        <w:spacing w:after="0"/>
        <w:ind w:left="0"/>
        <w:jc w:val="both"/>
      </w:pPr>
      <w:r>
        <w:rPr>
          <w:rFonts w:ascii="Times New Roman"/>
          <w:b w:val="false"/>
          <w:i w:val="false"/>
          <w:color w:val="000000"/>
          <w:sz w:val="28"/>
        </w:rPr>
        <w:t>
      "739 Облыстың ақпараттандыру, мемлекеттік қызметтер көрсету және архивтер басқармасы</w:t>
      </w:r>
    </w:p>
    <w:bookmarkEnd w:id="23"/>
    <w:bookmarkStart w:name="z25" w:id="24"/>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24"/>
    <w:bookmarkStart w:name="z26" w:id="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
    <w:bookmarkStart w:name="z27" w:id="26"/>
    <w:p>
      <w:pPr>
        <w:spacing w:after="0"/>
        <w:ind w:left="0"/>
        <w:jc w:val="both"/>
      </w:pPr>
      <w:r>
        <w:rPr>
          <w:rFonts w:ascii="Times New Roman"/>
          <w:b w:val="false"/>
          <w:i w:val="false"/>
          <w:color w:val="000000"/>
          <w:sz w:val="28"/>
        </w:rPr>
        <w:t>
      015 Жергілікті бюджет қаражаты есебінен";</w:t>
      </w:r>
    </w:p>
    <w:bookmarkEnd w:id="26"/>
    <w:bookmarkStart w:name="z28"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160 "Басқа да ағымдағы шығындар" кіші сыныбында:</w:t>
      </w:r>
    </w:p>
    <w:bookmarkEnd w:id="28"/>
    <w:bookmarkStart w:name="z30" w:id="29"/>
    <w:p>
      <w:pPr>
        <w:spacing w:after="0"/>
        <w:ind w:left="0"/>
        <w:jc w:val="both"/>
      </w:pPr>
      <w:r>
        <w:rPr>
          <w:rFonts w:ascii="Times New Roman"/>
          <w:b w:val="false"/>
          <w:i w:val="false"/>
          <w:color w:val="000000"/>
          <w:sz w:val="28"/>
        </w:rPr>
        <w:t>
      жол</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Жалпыға бiрдей мiндеттi орта бiлiм қорының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"Бiлiм туралы" Қазақстан Республикасының </w:t>
            </w:r>
            <w:r>
              <w:rPr>
                <w:rFonts w:ascii="Times New Roman"/>
                <w:b w:val="false"/>
                <w:i w:val="false"/>
                <w:color w:val="000000"/>
                <w:sz w:val="20"/>
              </w:rPr>
              <w:t>Заңына</w:t>
            </w:r>
            <w:r>
              <w:rPr>
                <w:rFonts w:ascii="Times New Roman"/>
                <w:b/>
                <w:i w:val="false"/>
                <w:color w:val="000000"/>
                <w:sz w:val="20"/>
              </w:rPr>
              <w:t xml:space="preserve"> сәйкес мемлекеттiк жалпы бiлiм беретiн мектептердегi аз қамтылған отбасылардан шыққан аса мұқтаж оқушыларға қаржылық және материалдық көмек көрсетуге арналған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Киiмдердi, аяқ киiмдердi, оқулықтарды, оқу құралдарын, мектеп жазба керек жарақтарын сатып алу; ақшалай көмек көрсету; санаторий-курорттық мекемелерге және демалыс лагерлерiне жолдамалар сатып алу; оқушылардың мәдени бұқаралық және спорттық iс-шараларға қатысуын қаржылық қамтамасыз ету</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Жалпыға бiрдей мiндеттi орта бiлiм қорының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"Бiлiм туралы" Қазақстан Республикасының </w:t>
            </w:r>
            <w:r>
              <w:rPr>
                <w:rFonts w:ascii="Times New Roman"/>
                <w:b w:val="false"/>
                <w:i w:val="false"/>
                <w:color w:val="000000"/>
                <w:sz w:val="20"/>
              </w:rPr>
              <w:t>Заңына</w:t>
            </w:r>
            <w:r>
              <w:rPr>
                <w:rFonts w:ascii="Times New Roman"/>
                <w:b/>
                <w:i w:val="false"/>
                <w:color w:val="000000"/>
                <w:sz w:val="20"/>
              </w:rPr>
              <w:t xml:space="preserve"> сәйкес мемлекеттiк жалпы бiлiм беретiн мектептердегi аз қамтылған отбасылардан шыққан аса мұқтаж оқушыларға қаржылық және материалдық көмек көрсетуге арналған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Киiмдердi, аяқ киiмдердi, оқулықтарды, оқу құралдарын, мектеп жазба керек жарақтарын сатып алу; ақшалай көмек көрсету; санаторий-курорттық мекемелерге және демалыс лагерлерiне жолдамалар сатып алу; оқушылардың мәдени бұқаралық және спорттық iс-шараларға қатысуын қаржылық қамтамасыз ету, жалпы білім беретін пәндер бойынша қосымша сабақтар ұйымдастыру</w:t>
            </w: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31"/>
    <w:bookmarkStart w:name="z33" w:id="32"/>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2"/>
    <w:bookmarkStart w:name="z34" w:id="3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33"/>
    <w:bookmarkStart w:name="z35" w:id="3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